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CB3204">
      <w:pPr>
        <w:ind w:firstLine="0" w:firstLineChars="0"/>
        <w:jc w:val="center"/>
        <w:rPr>
          <w:b/>
          <w:bCs/>
          <w:sz w:val="30"/>
          <w:szCs w:val="30"/>
        </w:rPr>
      </w:pPr>
    </w:p>
    <w:p w14:paraId="444A937A">
      <w:pPr>
        <w:ind w:firstLine="0" w:firstLineChars="0"/>
        <w:jc w:val="center"/>
        <w:rPr>
          <w:b/>
          <w:bCs/>
          <w:sz w:val="30"/>
          <w:szCs w:val="30"/>
        </w:rPr>
      </w:pPr>
    </w:p>
    <w:p w14:paraId="7C0888DB">
      <w:pPr>
        <w:ind w:firstLine="0" w:firstLineChars="0"/>
        <w:jc w:val="center"/>
        <w:rPr>
          <w:b/>
          <w:bCs/>
          <w:sz w:val="30"/>
          <w:szCs w:val="30"/>
        </w:rPr>
      </w:pPr>
    </w:p>
    <w:p w14:paraId="6E773C15">
      <w:pPr>
        <w:ind w:firstLine="0" w:firstLineChars="0"/>
        <w:jc w:val="center"/>
        <w:rPr>
          <w:rFonts w:hint="eastAsia" w:ascii="黑体" w:hAnsi="黑体" w:eastAsia="黑体"/>
          <w:b/>
          <w:bCs/>
          <w:sz w:val="72"/>
          <w:szCs w:val="72"/>
        </w:rPr>
      </w:pPr>
      <w:r>
        <w:rPr>
          <w:rFonts w:hint="eastAsia" w:ascii="黑体" w:hAnsi="黑体" w:eastAsia="黑体"/>
          <w:b/>
          <w:bCs/>
          <w:sz w:val="72"/>
          <w:szCs w:val="72"/>
        </w:rPr>
        <w:t>《吊顶监测后台管理》</w:t>
      </w:r>
    </w:p>
    <w:p w14:paraId="6F48DB80">
      <w:pPr>
        <w:ind w:firstLine="0" w:firstLineChars="0"/>
        <w:jc w:val="center"/>
        <w:rPr>
          <w:rFonts w:hint="eastAsia" w:ascii="黑体" w:hAnsi="黑体" w:eastAsia="黑体"/>
          <w:b/>
          <w:bCs/>
          <w:sz w:val="48"/>
          <w:szCs w:val="48"/>
        </w:rPr>
      </w:pPr>
    </w:p>
    <w:p w14:paraId="5919B0AA">
      <w:pPr>
        <w:ind w:firstLine="0" w:firstLineChars="0"/>
        <w:jc w:val="center"/>
        <w:rPr>
          <w:rFonts w:hint="eastAsia" w:ascii="黑体" w:hAnsi="黑体" w:eastAsia="黑体"/>
          <w:b/>
          <w:bCs/>
          <w:sz w:val="48"/>
          <w:szCs w:val="48"/>
        </w:rPr>
      </w:pPr>
    </w:p>
    <w:p w14:paraId="499B4AA4">
      <w:pPr>
        <w:ind w:firstLine="0" w:firstLineChars="0"/>
        <w:jc w:val="center"/>
        <w:rPr>
          <w:rFonts w:hint="eastAsia" w:ascii="黑体" w:hAnsi="黑体" w:eastAsia="黑体"/>
          <w:b/>
          <w:bCs/>
          <w:sz w:val="84"/>
          <w:szCs w:val="84"/>
        </w:rPr>
      </w:pPr>
      <w:r>
        <w:rPr>
          <w:rFonts w:hint="eastAsia" w:ascii="黑体" w:hAnsi="黑体" w:eastAsia="黑体"/>
          <w:b/>
          <w:bCs/>
          <w:sz w:val="84"/>
          <w:szCs w:val="84"/>
        </w:rPr>
        <w:t>用户操作手册</w:t>
      </w:r>
    </w:p>
    <w:p w14:paraId="658B4A18">
      <w:pPr>
        <w:ind w:firstLine="0" w:firstLineChars="0"/>
        <w:jc w:val="center"/>
        <w:rPr>
          <w:rFonts w:hint="eastAsia" w:ascii="黑体" w:hAnsi="黑体" w:eastAsia="黑体"/>
          <w:b/>
          <w:bCs/>
          <w:sz w:val="48"/>
          <w:szCs w:val="48"/>
        </w:rPr>
      </w:pPr>
    </w:p>
    <w:p w14:paraId="2BA676BA">
      <w:pPr>
        <w:ind w:firstLine="0" w:firstLineChars="0"/>
        <w:jc w:val="center"/>
        <w:rPr>
          <w:rFonts w:hint="eastAsia" w:ascii="黑体" w:hAnsi="黑体" w:eastAsia="黑体"/>
          <w:b/>
          <w:bCs/>
          <w:sz w:val="48"/>
          <w:szCs w:val="48"/>
        </w:rPr>
      </w:pPr>
    </w:p>
    <w:p w14:paraId="2C2588A6">
      <w:pPr>
        <w:ind w:firstLine="0" w:firstLineChars="0"/>
        <w:jc w:val="center"/>
        <w:rPr>
          <w:rFonts w:hint="eastAsia" w:ascii="黑体" w:hAnsi="黑体" w:eastAsia="黑体"/>
          <w:b/>
          <w:bCs/>
          <w:sz w:val="48"/>
          <w:szCs w:val="48"/>
        </w:rPr>
      </w:pPr>
    </w:p>
    <w:p w14:paraId="36F8224B">
      <w:pPr>
        <w:ind w:firstLine="0" w:firstLineChars="0"/>
        <w:jc w:val="center"/>
        <w:rPr>
          <w:rFonts w:hint="eastAsia" w:ascii="黑体" w:hAnsi="黑体" w:eastAsia="黑体"/>
          <w:b/>
          <w:bCs/>
          <w:sz w:val="48"/>
          <w:szCs w:val="48"/>
        </w:rPr>
      </w:pPr>
    </w:p>
    <w:p w14:paraId="684876DA">
      <w:pPr>
        <w:ind w:firstLine="0" w:firstLineChars="0"/>
        <w:jc w:val="center"/>
        <w:rPr>
          <w:rFonts w:hint="eastAsia" w:ascii="黑体" w:hAnsi="黑体" w:eastAsia="黑体"/>
          <w:b/>
          <w:bCs/>
          <w:sz w:val="48"/>
          <w:szCs w:val="48"/>
        </w:rPr>
      </w:pPr>
    </w:p>
    <w:p w14:paraId="26CDF7AA">
      <w:pPr>
        <w:ind w:firstLine="0" w:firstLineChars="0"/>
        <w:jc w:val="center"/>
        <w:rPr>
          <w:rFonts w:hint="eastAsia" w:ascii="黑体" w:hAnsi="黑体" w:eastAsia="黑体"/>
          <w:b/>
          <w:bCs/>
          <w:sz w:val="36"/>
          <w:szCs w:val="36"/>
        </w:rPr>
        <w:sectPr>
          <w:footerReference r:id="rId7" w:type="first"/>
          <w:footerReference r:id="rId5" w:type="default"/>
          <w:footerReference r:id="rId6" w:type="even"/>
          <w:pgSz w:w="11906" w:h="16838"/>
          <w:pgMar w:top="1440" w:right="1558" w:bottom="1276" w:left="1797" w:header="850" w:footer="567" w:gutter="0"/>
          <w:cols w:space="720" w:num="1"/>
          <w:docGrid w:type="lines" w:linePitch="326" w:charSpace="0"/>
        </w:sectPr>
      </w:pPr>
      <w:r>
        <w:rPr>
          <w:rFonts w:hint="eastAsia" w:ascii="黑体" w:hAnsi="黑体" w:eastAsia="黑体"/>
          <w:b/>
          <w:bCs/>
          <w:sz w:val="36"/>
          <w:szCs w:val="36"/>
        </w:rPr>
        <w:t>2</w:t>
      </w:r>
      <w:r>
        <w:rPr>
          <w:rFonts w:ascii="黑体" w:hAnsi="黑体" w:eastAsia="黑体"/>
          <w:b/>
          <w:bCs/>
          <w:sz w:val="36"/>
          <w:szCs w:val="36"/>
        </w:rPr>
        <w:t>02</w:t>
      </w:r>
      <w:r>
        <w:rPr>
          <w:rFonts w:hint="eastAsia" w:ascii="黑体" w:hAnsi="黑体" w:eastAsia="黑体"/>
          <w:b/>
          <w:bCs/>
          <w:sz w:val="36"/>
          <w:szCs w:val="36"/>
        </w:rPr>
        <w:t>4</w:t>
      </w:r>
      <w:r>
        <w:rPr>
          <w:rFonts w:ascii="黑体" w:hAnsi="黑体" w:eastAsia="黑体"/>
          <w:b/>
          <w:bCs/>
          <w:sz w:val="36"/>
          <w:szCs w:val="36"/>
        </w:rPr>
        <w:t>年</w:t>
      </w:r>
      <w:r>
        <w:rPr>
          <w:rFonts w:hint="eastAsia" w:ascii="黑体" w:hAnsi="黑体" w:eastAsia="黑体"/>
          <w:b/>
          <w:bCs/>
          <w:sz w:val="36"/>
          <w:szCs w:val="36"/>
        </w:rPr>
        <w:t>3月</w:t>
      </w:r>
    </w:p>
    <w:p w14:paraId="2ACA6EBB">
      <w:pPr>
        <w:ind w:firstLine="0" w:firstLineChars="0"/>
        <w:jc w:val="center"/>
        <w:rPr>
          <w:rFonts w:hint="eastAsia" w:ascii="宋体" w:hAnsi="宋体"/>
          <w:b/>
          <w:bCs/>
          <w:sz w:val="28"/>
          <w:szCs w:val="28"/>
        </w:rPr>
      </w:pPr>
      <w:r>
        <w:rPr>
          <w:rFonts w:hint="eastAsia" w:ascii="宋体" w:hAnsi="宋体"/>
          <w:b/>
          <w:bCs/>
          <w:sz w:val="28"/>
          <w:szCs w:val="28"/>
        </w:rPr>
        <w:t>目录</w:t>
      </w:r>
    </w:p>
    <w:p w14:paraId="53BB70C5">
      <w:pPr>
        <w:pStyle w:val="23"/>
        <w:tabs>
          <w:tab w:val="right" w:leader="dot" w:pos="8551"/>
        </w:tabs>
      </w:pPr>
      <w:r>
        <w:rPr>
          <w:rFonts w:ascii="宋体" w:hAnsi="宋体"/>
          <w:b w:val="0"/>
          <w:bCs/>
          <w:sz w:val="28"/>
          <w:szCs w:val="28"/>
        </w:rPr>
        <w:fldChar w:fldCharType="begin"/>
      </w:r>
      <w:r>
        <w:rPr>
          <w:rFonts w:ascii="宋体" w:hAnsi="宋体"/>
          <w:b w:val="0"/>
          <w:bCs/>
          <w:sz w:val="28"/>
          <w:szCs w:val="28"/>
        </w:rPr>
        <w:instrText xml:space="preserve"> </w:instrText>
      </w:r>
      <w:r>
        <w:rPr>
          <w:rFonts w:hint="eastAsia" w:ascii="宋体" w:hAnsi="宋体"/>
          <w:b w:val="0"/>
          <w:bCs/>
          <w:sz w:val="28"/>
          <w:szCs w:val="28"/>
        </w:rPr>
        <w:instrText xml:space="preserve">TOC \o "1-3" \h \z \u</w:instrText>
      </w:r>
      <w:r>
        <w:rPr>
          <w:rFonts w:ascii="宋体" w:hAnsi="宋体"/>
          <w:b w:val="0"/>
          <w:bCs/>
          <w:sz w:val="28"/>
          <w:szCs w:val="28"/>
        </w:rPr>
        <w:instrText xml:space="preserve"> </w:instrText>
      </w:r>
      <w:r>
        <w:rPr>
          <w:rFonts w:ascii="宋体" w:hAnsi="宋体"/>
          <w:b w:val="0"/>
          <w:bCs/>
          <w:sz w:val="28"/>
          <w:szCs w:val="28"/>
        </w:rPr>
        <w:fldChar w:fldCharType="separate"/>
      </w:r>
      <w:r>
        <w:rPr>
          <w:rFonts w:ascii="宋体" w:hAnsi="宋体"/>
          <w:bCs/>
          <w:szCs w:val="28"/>
        </w:rPr>
        <w:fldChar w:fldCharType="begin"/>
      </w:r>
      <w:r>
        <w:rPr>
          <w:rFonts w:ascii="宋体" w:hAnsi="宋体"/>
          <w:bCs/>
          <w:szCs w:val="28"/>
        </w:rPr>
        <w:instrText xml:space="preserve"> HYPERLINK \l _Toc15872 </w:instrText>
      </w:r>
      <w:r>
        <w:rPr>
          <w:rFonts w:ascii="宋体" w:hAnsi="宋体"/>
          <w:bCs/>
          <w:szCs w:val="28"/>
        </w:rPr>
        <w:fldChar w:fldCharType="separate"/>
      </w:r>
      <w:r>
        <w:rPr>
          <w:rFonts w:hint="eastAsia"/>
        </w:rPr>
        <w:t>第1章 引言</w:t>
      </w:r>
      <w:r>
        <w:tab/>
      </w:r>
      <w:r>
        <w:fldChar w:fldCharType="begin"/>
      </w:r>
      <w:r>
        <w:instrText xml:space="preserve"> PAGEREF _Toc15872 \h </w:instrText>
      </w:r>
      <w:r>
        <w:fldChar w:fldCharType="separate"/>
      </w:r>
      <w:r>
        <w:t>3</w:t>
      </w:r>
      <w:r>
        <w:fldChar w:fldCharType="end"/>
      </w:r>
      <w:r>
        <w:rPr>
          <w:rFonts w:ascii="宋体" w:hAnsi="宋体"/>
          <w:bCs/>
          <w:szCs w:val="28"/>
        </w:rPr>
        <w:fldChar w:fldCharType="end"/>
      </w:r>
    </w:p>
    <w:p w14:paraId="026A4400">
      <w:pPr>
        <w:pStyle w:val="30"/>
        <w:tabs>
          <w:tab w:val="right" w:leader="dot" w:pos="8551"/>
        </w:tabs>
      </w:pPr>
      <w:r>
        <w:rPr>
          <w:rFonts w:ascii="宋体" w:hAnsi="宋体"/>
          <w:bCs/>
          <w:szCs w:val="28"/>
        </w:rPr>
        <w:fldChar w:fldCharType="begin"/>
      </w:r>
      <w:r>
        <w:rPr>
          <w:rFonts w:ascii="宋体" w:hAnsi="宋体"/>
          <w:bCs/>
          <w:szCs w:val="28"/>
        </w:rPr>
        <w:instrText xml:space="preserve"> HYPERLINK \l _Toc17122 </w:instrText>
      </w:r>
      <w:r>
        <w:rPr>
          <w:rFonts w:ascii="宋体" w:hAnsi="宋体"/>
          <w:bCs/>
          <w:szCs w:val="28"/>
        </w:rPr>
        <w:fldChar w:fldCharType="separate"/>
      </w:r>
      <w:r>
        <w:rPr>
          <w:rFonts w:hint="eastAsia"/>
        </w:rPr>
        <w:t>1.1 编写目的</w:t>
      </w:r>
      <w:r>
        <w:tab/>
      </w:r>
      <w:r>
        <w:fldChar w:fldCharType="begin"/>
      </w:r>
      <w:r>
        <w:instrText xml:space="preserve"> PAGEREF _Toc17122 \h </w:instrText>
      </w:r>
      <w:r>
        <w:fldChar w:fldCharType="separate"/>
      </w:r>
      <w:r>
        <w:t>3</w:t>
      </w:r>
      <w:r>
        <w:fldChar w:fldCharType="end"/>
      </w:r>
      <w:r>
        <w:rPr>
          <w:rFonts w:ascii="宋体" w:hAnsi="宋体"/>
          <w:bCs/>
          <w:szCs w:val="28"/>
        </w:rPr>
        <w:fldChar w:fldCharType="end"/>
      </w:r>
    </w:p>
    <w:p w14:paraId="0E407829">
      <w:pPr>
        <w:pStyle w:val="30"/>
        <w:tabs>
          <w:tab w:val="right" w:leader="dot" w:pos="8551"/>
        </w:tabs>
      </w:pPr>
      <w:r>
        <w:rPr>
          <w:rFonts w:ascii="宋体" w:hAnsi="宋体"/>
          <w:bCs/>
          <w:szCs w:val="28"/>
        </w:rPr>
        <w:fldChar w:fldCharType="begin"/>
      </w:r>
      <w:r>
        <w:rPr>
          <w:rFonts w:ascii="宋体" w:hAnsi="宋体"/>
          <w:bCs/>
          <w:szCs w:val="28"/>
        </w:rPr>
        <w:instrText xml:space="preserve"> HYPERLINK \l _Toc28460 </w:instrText>
      </w:r>
      <w:r>
        <w:rPr>
          <w:rFonts w:ascii="宋体" w:hAnsi="宋体"/>
          <w:bCs/>
          <w:szCs w:val="28"/>
        </w:rPr>
        <w:fldChar w:fldCharType="separate"/>
      </w:r>
      <w:r>
        <w:rPr>
          <w:rFonts w:hint="eastAsia"/>
        </w:rPr>
        <w:t>1.2 文档约定</w:t>
      </w:r>
      <w:r>
        <w:tab/>
      </w:r>
      <w:r>
        <w:fldChar w:fldCharType="begin"/>
      </w:r>
      <w:r>
        <w:instrText xml:space="preserve"> PAGEREF _Toc28460 \h </w:instrText>
      </w:r>
      <w:r>
        <w:fldChar w:fldCharType="separate"/>
      </w:r>
      <w:r>
        <w:t>3</w:t>
      </w:r>
      <w:r>
        <w:fldChar w:fldCharType="end"/>
      </w:r>
      <w:r>
        <w:rPr>
          <w:rFonts w:ascii="宋体" w:hAnsi="宋体"/>
          <w:bCs/>
          <w:szCs w:val="28"/>
        </w:rPr>
        <w:fldChar w:fldCharType="end"/>
      </w:r>
    </w:p>
    <w:p w14:paraId="7D3457BD">
      <w:pPr>
        <w:pStyle w:val="30"/>
        <w:tabs>
          <w:tab w:val="right" w:leader="dot" w:pos="8551"/>
        </w:tabs>
      </w:pPr>
      <w:r>
        <w:rPr>
          <w:rFonts w:ascii="宋体" w:hAnsi="宋体"/>
          <w:bCs/>
          <w:szCs w:val="28"/>
        </w:rPr>
        <w:fldChar w:fldCharType="begin"/>
      </w:r>
      <w:r>
        <w:rPr>
          <w:rFonts w:ascii="宋体" w:hAnsi="宋体"/>
          <w:bCs/>
          <w:szCs w:val="28"/>
        </w:rPr>
        <w:instrText xml:space="preserve"> HYPERLINK \l _Toc9708 </w:instrText>
      </w:r>
      <w:r>
        <w:rPr>
          <w:rFonts w:ascii="宋体" w:hAnsi="宋体"/>
          <w:bCs/>
          <w:szCs w:val="28"/>
        </w:rPr>
        <w:fldChar w:fldCharType="separate"/>
      </w:r>
      <w:r>
        <w:rPr>
          <w:rFonts w:hint="eastAsia"/>
        </w:rPr>
        <w:t>1.3 预期的读者和阅读建议</w:t>
      </w:r>
      <w:r>
        <w:tab/>
      </w:r>
      <w:r>
        <w:fldChar w:fldCharType="begin"/>
      </w:r>
      <w:r>
        <w:instrText xml:space="preserve"> PAGEREF _Toc9708 \h </w:instrText>
      </w:r>
      <w:r>
        <w:fldChar w:fldCharType="separate"/>
      </w:r>
      <w:r>
        <w:t>3</w:t>
      </w:r>
      <w:r>
        <w:fldChar w:fldCharType="end"/>
      </w:r>
      <w:r>
        <w:rPr>
          <w:rFonts w:ascii="宋体" w:hAnsi="宋体"/>
          <w:bCs/>
          <w:szCs w:val="28"/>
        </w:rPr>
        <w:fldChar w:fldCharType="end"/>
      </w:r>
    </w:p>
    <w:p w14:paraId="2332A943">
      <w:pPr>
        <w:pStyle w:val="30"/>
        <w:tabs>
          <w:tab w:val="right" w:leader="dot" w:pos="8551"/>
        </w:tabs>
      </w:pPr>
      <w:r>
        <w:rPr>
          <w:rFonts w:ascii="宋体" w:hAnsi="宋体"/>
          <w:bCs/>
          <w:szCs w:val="28"/>
        </w:rPr>
        <w:fldChar w:fldCharType="begin"/>
      </w:r>
      <w:r>
        <w:rPr>
          <w:rFonts w:ascii="宋体" w:hAnsi="宋体"/>
          <w:bCs/>
          <w:szCs w:val="28"/>
        </w:rPr>
        <w:instrText xml:space="preserve"> HYPERLINK \l _Toc18818 </w:instrText>
      </w:r>
      <w:r>
        <w:rPr>
          <w:rFonts w:ascii="宋体" w:hAnsi="宋体"/>
          <w:bCs/>
          <w:szCs w:val="28"/>
        </w:rPr>
        <w:fldChar w:fldCharType="separate"/>
      </w:r>
      <w:r>
        <w:rPr>
          <w:rFonts w:hint="eastAsia"/>
        </w:rPr>
        <w:t>1.4 术语和缩略语</w:t>
      </w:r>
      <w:r>
        <w:tab/>
      </w:r>
      <w:r>
        <w:fldChar w:fldCharType="begin"/>
      </w:r>
      <w:r>
        <w:instrText xml:space="preserve"> PAGEREF _Toc18818 \h </w:instrText>
      </w:r>
      <w:r>
        <w:fldChar w:fldCharType="separate"/>
      </w:r>
      <w:r>
        <w:t>3</w:t>
      </w:r>
      <w:r>
        <w:fldChar w:fldCharType="end"/>
      </w:r>
      <w:r>
        <w:rPr>
          <w:rFonts w:ascii="宋体" w:hAnsi="宋体"/>
          <w:bCs/>
          <w:szCs w:val="28"/>
        </w:rPr>
        <w:fldChar w:fldCharType="end"/>
      </w:r>
    </w:p>
    <w:p w14:paraId="7760F9E4">
      <w:pPr>
        <w:pStyle w:val="23"/>
        <w:tabs>
          <w:tab w:val="right" w:leader="dot" w:pos="8551"/>
        </w:tabs>
      </w:pPr>
      <w:r>
        <w:rPr>
          <w:rFonts w:ascii="宋体" w:hAnsi="宋体"/>
          <w:bCs/>
          <w:szCs w:val="28"/>
        </w:rPr>
        <w:fldChar w:fldCharType="begin"/>
      </w:r>
      <w:r>
        <w:rPr>
          <w:rFonts w:ascii="宋体" w:hAnsi="宋体"/>
          <w:bCs/>
          <w:szCs w:val="28"/>
        </w:rPr>
        <w:instrText xml:space="preserve"> HYPERLINK \l _Toc22325 </w:instrText>
      </w:r>
      <w:r>
        <w:rPr>
          <w:rFonts w:ascii="宋体" w:hAnsi="宋体"/>
          <w:bCs/>
          <w:szCs w:val="28"/>
        </w:rPr>
        <w:fldChar w:fldCharType="separate"/>
      </w:r>
      <w:r>
        <w:rPr>
          <w:rFonts w:hint="eastAsia"/>
        </w:rPr>
        <w:t>第2章 系统首页</w:t>
      </w:r>
      <w:r>
        <w:tab/>
      </w:r>
      <w:r>
        <w:fldChar w:fldCharType="begin"/>
      </w:r>
      <w:r>
        <w:instrText xml:space="preserve"> PAGEREF _Toc22325 \h </w:instrText>
      </w:r>
      <w:r>
        <w:fldChar w:fldCharType="separate"/>
      </w:r>
      <w:r>
        <w:t>3</w:t>
      </w:r>
      <w:r>
        <w:fldChar w:fldCharType="end"/>
      </w:r>
      <w:r>
        <w:rPr>
          <w:rFonts w:ascii="宋体" w:hAnsi="宋体"/>
          <w:bCs/>
          <w:szCs w:val="28"/>
        </w:rPr>
        <w:fldChar w:fldCharType="end"/>
      </w:r>
    </w:p>
    <w:p w14:paraId="3D2B30E5">
      <w:pPr>
        <w:pStyle w:val="30"/>
        <w:tabs>
          <w:tab w:val="right" w:leader="dot" w:pos="8551"/>
        </w:tabs>
      </w:pPr>
      <w:r>
        <w:rPr>
          <w:rFonts w:ascii="宋体" w:hAnsi="宋体"/>
          <w:bCs/>
          <w:szCs w:val="28"/>
        </w:rPr>
        <w:fldChar w:fldCharType="begin"/>
      </w:r>
      <w:r>
        <w:rPr>
          <w:rFonts w:ascii="宋体" w:hAnsi="宋体"/>
          <w:bCs/>
          <w:szCs w:val="28"/>
        </w:rPr>
        <w:instrText xml:space="preserve"> HYPERLINK \l _Toc5351 </w:instrText>
      </w:r>
      <w:r>
        <w:rPr>
          <w:rFonts w:ascii="宋体" w:hAnsi="宋体"/>
          <w:bCs/>
          <w:szCs w:val="28"/>
        </w:rPr>
        <w:fldChar w:fldCharType="separate"/>
      </w:r>
      <w:r>
        <w:rPr>
          <w:rFonts w:hint="eastAsia"/>
        </w:rPr>
        <w:t>2.1 报警信息</w:t>
      </w:r>
      <w:r>
        <w:tab/>
      </w:r>
      <w:r>
        <w:fldChar w:fldCharType="begin"/>
      </w:r>
      <w:r>
        <w:instrText xml:space="preserve"> PAGEREF _Toc5351 \h </w:instrText>
      </w:r>
      <w:r>
        <w:fldChar w:fldCharType="separate"/>
      </w:r>
      <w:r>
        <w:t>4</w:t>
      </w:r>
      <w:r>
        <w:fldChar w:fldCharType="end"/>
      </w:r>
      <w:r>
        <w:rPr>
          <w:rFonts w:ascii="宋体" w:hAnsi="宋体"/>
          <w:bCs/>
          <w:szCs w:val="28"/>
        </w:rPr>
        <w:fldChar w:fldCharType="end"/>
      </w:r>
    </w:p>
    <w:p w14:paraId="3202F548">
      <w:pPr>
        <w:pStyle w:val="30"/>
        <w:tabs>
          <w:tab w:val="right" w:leader="dot" w:pos="8551"/>
        </w:tabs>
      </w:pPr>
      <w:r>
        <w:rPr>
          <w:rFonts w:ascii="宋体" w:hAnsi="宋体"/>
          <w:bCs/>
          <w:szCs w:val="28"/>
        </w:rPr>
        <w:fldChar w:fldCharType="begin"/>
      </w:r>
      <w:r>
        <w:rPr>
          <w:rFonts w:ascii="宋体" w:hAnsi="宋体"/>
          <w:bCs/>
          <w:szCs w:val="28"/>
        </w:rPr>
        <w:instrText xml:space="preserve"> HYPERLINK \l _Toc30426 </w:instrText>
      </w:r>
      <w:r>
        <w:rPr>
          <w:rFonts w:ascii="宋体" w:hAnsi="宋体"/>
          <w:bCs/>
          <w:szCs w:val="28"/>
        </w:rPr>
        <w:fldChar w:fldCharType="separate"/>
      </w:r>
      <w:r>
        <w:rPr>
          <w:rFonts w:hint="eastAsia"/>
        </w:rPr>
        <w:t>2.2 病害统计</w:t>
      </w:r>
      <w:r>
        <w:tab/>
      </w:r>
      <w:r>
        <w:fldChar w:fldCharType="begin"/>
      </w:r>
      <w:r>
        <w:instrText xml:space="preserve"> PAGEREF _Toc30426 \h </w:instrText>
      </w:r>
      <w:r>
        <w:fldChar w:fldCharType="separate"/>
      </w:r>
      <w:r>
        <w:t>5</w:t>
      </w:r>
      <w:r>
        <w:fldChar w:fldCharType="end"/>
      </w:r>
      <w:r>
        <w:rPr>
          <w:rFonts w:ascii="宋体" w:hAnsi="宋体"/>
          <w:bCs/>
          <w:szCs w:val="28"/>
        </w:rPr>
        <w:fldChar w:fldCharType="end"/>
      </w:r>
    </w:p>
    <w:p w14:paraId="45C8AC4A">
      <w:pPr>
        <w:pStyle w:val="30"/>
        <w:tabs>
          <w:tab w:val="right" w:leader="dot" w:pos="8551"/>
        </w:tabs>
      </w:pPr>
      <w:r>
        <w:rPr>
          <w:rFonts w:ascii="宋体" w:hAnsi="宋体"/>
          <w:bCs/>
          <w:szCs w:val="28"/>
        </w:rPr>
        <w:fldChar w:fldCharType="begin"/>
      </w:r>
      <w:r>
        <w:rPr>
          <w:rFonts w:ascii="宋体" w:hAnsi="宋体"/>
          <w:bCs/>
          <w:szCs w:val="28"/>
        </w:rPr>
        <w:instrText xml:space="preserve"> HYPERLINK \l _Toc20888 </w:instrText>
      </w:r>
      <w:r>
        <w:rPr>
          <w:rFonts w:ascii="宋体" w:hAnsi="宋体"/>
          <w:bCs/>
          <w:szCs w:val="28"/>
        </w:rPr>
        <w:fldChar w:fldCharType="separate"/>
      </w:r>
      <w:r>
        <w:rPr>
          <w:rFonts w:hint="eastAsia"/>
        </w:rPr>
        <w:t>2.3 吊顶类型病害统计</w:t>
      </w:r>
      <w:r>
        <w:tab/>
      </w:r>
      <w:r>
        <w:fldChar w:fldCharType="begin"/>
      </w:r>
      <w:r>
        <w:instrText xml:space="preserve"> PAGEREF _Toc20888 \h </w:instrText>
      </w:r>
      <w:r>
        <w:fldChar w:fldCharType="separate"/>
      </w:r>
      <w:r>
        <w:t>5</w:t>
      </w:r>
      <w:r>
        <w:fldChar w:fldCharType="end"/>
      </w:r>
      <w:r>
        <w:rPr>
          <w:rFonts w:ascii="宋体" w:hAnsi="宋体"/>
          <w:bCs/>
          <w:szCs w:val="28"/>
        </w:rPr>
        <w:fldChar w:fldCharType="end"/>
      </w:r>
    </w:p>
    <w:p w14:paraId="64375B0B">
      <w:pPr>
        <w:pStyle w:val="30"/>
        <w:tabs>
          <w:tab w:val="right" w:leader="dot" w:pos="8551"/>
        </w:tabs>
      </w:pPr>
      <w:r>
        <w:rPr>
          <w:rFonts w:ascii="宋体" w:hAnsi="宋体"/>
          <w:bCs/>
          <w:szCs w:val="28"/>
        </w:rPr>
        <w:fldChar w:fldCharType="begin"/>
      </w:r>
      <w:r>
        <w:rPr>
          <w:rFonts w:ascii="宋体" w:hAnsi="宋体"/>
          <w:bCs/>
          <w:szCs w:val="28"/>
        </w:rPr>
        <w:instrText xml:space="preserve"> HYPERLINK \l _Toc2701 </w:instrText>
      </w:r>
      <w:r>
        <w:rPr>
          <w:rFonts w:ascii="宋体" w:hAnsi="宋体"/>
          <w:bCs/>
          <w:szCs w:val="28"/>
        </w:rPr>
        <w:fldChar w:fldCharType="separate"/>
      </w:r>
      <w:r>
        <w:rPr>
          <w:rFonts w:hint="eastAsia"/>
        </w:rPr>
        <w:t>2.4 巡检任务</w:t>
      </w:r>
      <w:r>
        <w:tab/>
      </w:r>
      <w:r>
        <w:fldChar w:fldCharType="begin"/>
      </w:r>
      <w:r>
        <w:instrText xml:space="preserve"> PAGEREF _Toc2701 \h </w:instrText>
      </w:r>
      <w:r>
        <w:fldChar w:fldCharType="separate"/>
      </w:r>
      <w:r>
        <w:t>6</w:t>
      </w:r>
      <w:r>
        <w:fldChar w:fldCharType="end"/>
      </w:r>
      <w:r>
        <w:rPr>
          <w:rFonts w:ascii="宋体" w:hAnsi="宋体"/>
          <w:bCs/>
          <w:szCs w:val="28"/>
        </w:rPr>
        <w:fldChar w:fldCharType="end"/>
      </w:r>
    </w:p>
    <w:p w14:paraId="35AA7553">
      <w:pPr>
        <w:pStyle w:val="30"/>
        <w:tabs>
          <w:tab w:val="right" w:leader="dot" w:pos="8551"/>
        </w:tabs>
      </w:pPr>
      <w:r>
        <w:rPr>
          <w:rFonts w:ascii="宋体" w:hAnsi="宋体"/>
          <w:bCs/>
          <w:szCs w:val="28"/>
        </w:rPr>
        <w:fldChar w:fldCharType="begin"/>
      </w:r>
      <w:r>
        <w:rPr>
          <w:rFonts w:ascii="宋体" w:hAnsi="宋体"/>
          <w:bCs/>
          <w:szCs w:val="28"/>
        </w:rPr>
        <w:instrText xml:space="preserve"> HYPERLINK \l _Toc25426 </w:instrText>
      </w:r>
      <w:r>
        <w:rPr>
          <w:rFonts w:ascii="宋体" w:hAnsi="宋体"/>
          <w:bCs/>
          <w:szCs w:val="28"/>
        </w:rPr>
        <w:fldChar w:fldCharType="separate"/>
      </w:r>
      <w:r>
        <w:rPr>
          <w:rFonts w:hint="eastAsia"/>
        </w:rPr>
        <w:t>2.5 维修任务</w:t>
      </w:r>
      <w:r>
        <w:tab/>
      </w:r>
      <w:r>
        <w:fldChar w:fldCharType="begin"/>
      </w:r>
      <w:r>
        <w:instrText xml:space="preserve"> PAGEREF _Toc25426 \h </w:instrText>
      </w:r>
      <w:r>
        <w:fldChar w:fldCharType="separate"/>
      </w:r>
      <w:r>
        <w:t>6</w:t>
      </w:r>
      <w:r>
        <w:fldChar w:fldCharType="end"/>
      </w:r>
      <w:r>
        <w:rPr>
          <w:rFonts w:ascii="宋体" w:hAnsi="宋体"/>
          <w:bCs/>
          <w:szCs w:val="28"/>
        </w:rPr>
        <w:fldChar w:fldCharType="end"/>
      </w:r>
    </w:p>
    <w:p w14:paraId="594EA75F">
      <w:pPr>
        <w:pStyle w:val="23"/>
        <w:tabs>
          <w:tab w:val="right" w:leader="dot" w:pos="8551"/>
        </w:tabs>
      </w:pPr>
      <w:r>
        <w:rPr>
          <w:rFonts w:ascii="宋体" w:hAnsi="宋体"/>
          <w:bCs/>
          <w:szCs w:val="28"/>
        </w:rPr>
        <w:fldChar w:fldCharType="begin"/>
      </w:r>
      <w:r>
        <w:rPr>
          <w:rFonts w:ascii="宋体" w:hAnsi="宋体"/>
          <w:bCs/>
          <w:szCs w:val="28"/>
        </w:rPr>
        <w:instrText xml:space="preserve"> HYPERLINK \l _Toc28802 </w:instrText>
      </w:r>
      <w:r>
        <w:rPr>
          <w:rFonts w:ascii="宋体" w:hAnsi="宋体"/>
          <w:bCs/>
          <w:szCs w:val="28"/>
        </w:rPr>
        <w:fldChar w:fldCharType="separate"/>
      </w:r>
      <w:r>
        <w:rPr>
          <w:rFonts w:hint="eastAsia"/>
        </w:rPr>
        <w:t>第3章 系统登录</w:t>
      </w:r>
      <w:r>
        <w:tab/>
      </w:r>
      <w:r>
        <w:fldChar w:fldCharType="begin"/>
      </w:r>
      <w:r>
        <w:instrText xml:space="preserve"> PAGEREF _Toc28802 \h </w:instrText>
      </w:r>
      <w:r>
        <w:fldChar w:fldCharType="separate"/>
      </w:r>
      <w:r>
        <w:t>7</w:t>
      </w:r>
      <w:r>
        <w:fldChar w:fldCharType="end"/>
      </w:r>
      <w:r>
        <w:rPr>
          <w:rFonts w:ascii="宋体" w:hAnsi="宋体"/>
          <w:bCs/>
          <w:szCs w:val="28"/>
        </w:rPr>
        <w:fldChar w:fldCharType="end"/>
      </w:r>
    </w:p>
    <w:p w14:paraId="336C1A45">
      <w:pPr>
        <w:pStyle w:val="30"/>
        <w:tabs>
          <w:tab w:val="right" w:leader="dot" w:pos="8551"/>
        </w:tabs>
      </w:pPr>
      <w:r>
        <w:rPr>
          <w:rFonts w:ascii="宋体" w:hAnsi="宋体"/>
          <w:bCs/>
          <w:szCs w:val="28"/>
        </w:rPr>
        <w:fldChar w:fldCharType="begin"/>
      </w:r>
      <w:r>
        <w:rPr>
          <w:rFonts w:ascii="宋体" w:hAnsi="宋体"/>
          <w:bCs/>
          <w:szCs w:val="28"/>
        </w:rPr>
        <w:instrText xml:space="preserve"> HYPERLINK \l _Toc23337 </w:instrText>
      </w:r>
      <w:r>
        <w:rPr>
          <w:rFonts w:ascii="宋体" w:hAnsi="宋体"/>
          <w:bCs/>
          <w:szCs w:val="28"/>
        </w:rPr>
        <w:fldChar w:fldCharType="separate"/>
      </w:r>
      <w:r>
        <w:rPr>
          <w:rFonts w:hint="eastAsia"/>
        </w:rPr>
        <w:t>3.1 用户登录</w:t>
      </w:r>
      <w:r>
        <w:tab/>
      </w:r>
      <w:r>
        <w:fldChar w:fldCharType="begin"/>
      </w:r>
      <w:r>
        <w:instrText xml:space="preserve"> PAGEREF _Toc23337 \h </w:instrText>
      </w:r>
      <w:r>
        <w:fldChar w:fldCharType="separate"/>
      </w:r>
      <w:r>
        <w:t>8</w:t>
      </w:r>
      <w:r>
        <w:fldChar w:fldCharType="end"/>
      </w:r>
      <w:r>
        <w:rPr>
          <w:rFonts w:ascii="宋体" w:hAnsi="宋体"/>
          <w:bCs/>
          <w:szCs w:val="28"/>
        </w:rPr>
        <w:fldChar w:fldCharType="end"/>
      </w:r>
    </w:p>
    <w:p w14:paraId="41CDAF0D">
      <w:pPr>
        <w:pStyle w:val="30"/>
        <w:tabs>
          <w:tab w:val="right" w:leader="dot" w:pos="8551"/>
        </w:tabs>
      </w:pPr>
      <w:r>
        <w:rPr>
          <w:rFonts w:ascii="宋体" w:hAnsi="宋体"/>
          <w:bCs/>
          <w:szCs w:val="28"/>
        </w:rPr>
        <w:fldChar w:fldCharType="begin"/>
      </w:r>
      <w:r>
        <w:rPr>
          <w:rFonts w:ascii="宋体" w:hAnsi="宋体"/>
          <w:bCs/>
          <w:szCs w:val="28"/>
        </w:rPr>
        <w:instrText xml:space="preserve"> HYPERLINK \l _Toc6789 </w:instrText>
      </w:r>
      <w:r>
        <w:rPr>
          <w:rFonts w:ascii="宋体" w:hAnsi="宋体"/>
          <w:bCs/>
          <w:szCs w:val="28"/>
        </w:rPr>
        <w:fldChar w:fldCharType="separate"/>
      </w:r>
      <w:r>
        <w:rPr>
          <w:rFonts w:hint="eastAsia"/>
        </w:rPr>
        <w:t>3.2 密码修改</w:t>
      </w:r>
      <w:r>
        <w:tab/>
      </w:r>
      <w:r>
        <w:fldChar w:fldCharType="begin"/>
      </w:r>
      <w:r>
        <w:instrText xml:space="preserve"> PAGEREF _Toc6789 \h </w:instrText>
      </w:r>
      <w:r>
        <w:fldChar w:fldCharType="separate"/>
      </w:r>
      <w:r>
        <w:t>8</w:t>
      </w:r>
      <w:r>
        <w:fldChar w:fldCharType="end"/>
      </w:r>
      <w:r>
        <w:rPr>
          <w:rFonts w:ascii="宋体" w:hAnsi="宋体"/>
          <w:bCs/>
          <w:szCs w:val="28"/>
        </w:rPr>
        <w:fldChar w:fldCharType="end"/>
      </w:r>
    </w:p>
    <w:p w14:paraId="7A31F3C7">
      <w:pPr>
        <w:pStyle w:val="23"/>
        <w:tabs>
          <w:tab w:val="right" w:leader="dot" w:pos="8551"/>
        </w:tabs>
      </w:pPr>
      <w:r>
        <w:rPr>
          <w:rFonts w:ascii="宋体" w:hAnsi="宋体"/>
          <w:bCs/>
          <w:szCs w:val="28"/>
        </w:rPr>
        <w:fldChar w:fldCharType="begin"/>
      </w:r>
      <w:r>
        <w:rPr>
          <w:rFonts w:ascii="宋体" w:hAnsi="宋体"/>
          <w:bCs/>
          <w:szCs w:val="28"/>
        </w:rPr>
        <w:instrText xml:space="preserve"> HYPERLINK \l _Toc31915 </w:instrText>
      </w:r>
      <w:r>
        <w:rPr>
          <w:rFonts w:ascii="宋体" w:hAnsi="宋体"/>
          <w:bCs/>
          <w:szCs w:val="28"/>
        </w:rPr>
        <w:fldChar w:fldCharType="separate"/>
      </w:r>
      <w:r>
        <w:rPr>
          <w:rFonts w:hint="eastAsia"/>
        </w:rPr>
        <w:t>第4章 系统页面组成</w:t>
      </w:r>
      <w:r>
        <w:tab/>
      </w:r>
      <w:r>
        <w:fldChar w:fldCharType="begin"/>
      </w:r>
      <w:r>
        <w:instrText xml:space="preserve"> PAGEREF _Toc31915 \h </w:instrText>
      </w:r>
      <w:r>
        <w:fldChar w:fldCharType="separate"/>
      </w:r>
      <w:r>
        <w:t>9</w:t>
      </w:r>
      <w:r>
        <w:fldChar w:fldCharType="end"/>
      </w:r>
      <w:r>
        <w:rPr>
          <w:rFonts w:ascii="宋体" w:hAnsi="宋体"/>
          <w:bCs/>
          <w:szCs w:val="28"/>
        </w:rPr>
        <w:fldChar w:fldCharType="end"/>
      </w:r>
    </w:p>
    <w:p w14:paraId="5128DC55">
      <w:pPr>
        <w:pStyle w:val="23"/>
        <w:tabs>
          <w:tab w:val="right" w:leader="dot" w:pos="8551"/>
        </w:tabs>
      </w:pPr>
      <w:r>
        <w:rPr>
          <w:rFonts w:ascii="宋体" w:hAnsi="宋体"/>
          <w:bCs/>
          <w:szCs w:val="28"/>
        </w:rPr>
        <w:fldChar w:fldCharType="begin"/>
      </w:r>
      <w:r>
        <w:rPr>
          <w:rFonts w:ascii="宋体" w:hAnsi="宋体"/>
          <w:bCs/>
          <w:szCs w:val="28"/>
        </w:rPr>
        <w:instrText xml:space="preserve"> HYPERLINK \l _Toc23289 </w:instrText>
      </w:r>
      <w:r>
        <w:rPr>
          <w:rFonts w:ascii="宋体" w:hAnsi="宋体"/>
          <w:bCs/>
          <w:szCs w:val="28"/>
        </w:rPr>
        <w:fldChar w:fldCharType="separate"/>
      </w:r>
      <w:r>
        <w:rPr>
          <w:rFonts w:hint="eastAsia"/>
        </w:rPr>
        <w:t>第5章 功能操作说明</w:t>
      </w:r>
      <w:r>
        <w:tab/>
      </w:r>
      <w:r>
        <w:fldChar w:fldCharType="begin"/>
      </w:r>
      <w:r>
        <w:instrText xml:space="preserve"> PAGEREF _Toc23289 \h </w:instrText>
      </w:r>
      <w:r>
        <w:fldChar w:fldCharType="separate"/>
      </w:r>
      <w:r>
        <w:t>11</w:t>
      </w:r>
      <w:r>
        <w:fldChar w:fldCharType="end"/>
      </w:r>
      <w:r>
        <w:rPr>
          <w:rFonts w:ascii="宋体" w:hAnsi="宋体"/>
          <w:bCs/>
          <w:szCs w:val="28"/>
        </w:rPr>
        <w:fldChar w:fldCharType="end"/>
      </w:r>
    </w:p>
    <w:p w14:paraId="253EBB5B">
      <w:pPr>
        <w:pStyle w:val="30"/>
        <w:tabs>
          <w:tab w:val="right" w:leader="dot" w:pos="8551"/>
        </w:tabs>
      </w:pPr>
      <w:r>
        <w:rPr>
          <w:rFonts w:ascii="宋体" w:hAnsi="宋体"/>
          <w:bCs/>
          <w:szCs w:val="28"/>
        </w:rPr>
        <w:fldChar w:fldCharType="begin"/>
      </w:r>
      <w:r>
        <w:rPr>
          <w:rFonts w:ascii="宋体" w:hAnsi="宋体"/>
          <w:bCs/>
          <w:szCs w:val="28"/>
        </w:rPr>
        <w:instrText xml:space="preserve"> HYPERLINK \l _Toc16766 </w:instrText>
      </w:r>
      <w:r>
        <w:rPr>
          <w:rFonts w:ascii="宋体" w:hAnsi="宋体"/>
          <w:bCs/>
          <w:szCs w:val="28"/>
        </w:rPr>
        <w:fldChar w:fldCharType="separate"/>
      </w:r>
      <w:r>
        <w:rPr>
          <w:rFonts w:hint="eastAsia"/>
        </w:rPr>
        <w:t>5.1 巡检任务</w:t>
      </w:r>
      <w:r>
        <w:tab/>
      </w:r>
      <w:r>
        <w:fldChar w:fldCharType="begin"/>
      </w:r>
      <w:r>
        <w:instrText xml:space="preserve"> PAGEREF _Toc16766 \h </w:instrText>
      </w:r>
      <w:r>
        <w:fldChar w:fldCharType="separate"/>
      </w:r>
      <w:r>
        <w:t>12</w:t>
      </w:r>
      <w:r>
        <w:fldChar w:fldCharType="end"/>
      </w:r>
      <w:r>
        <w:rPr>
          <w:rFonts w:ascii="宋体" w:hAnsi="宋体"/>
          <w:bCs/>
          <w:szCs w:val="28"/>
        </w:rPr>
        <w:fldChar w:fldCharType="end"/>
      </w:r>
    </w:p>
    <w:p w14:paraId="695E3B34">
      <w:pPr>
        <w:pStyle w:val="17"/>
        <w:tabs>
          <w:tab w:val="right" w:leader="dot" w:pos="8551"/>
        </w:tabs>
      </w:pPr>
      <w:r>
        <w:rPr>
          <w:rFonts w:ascii="宋体" w:hAnsi="宋体"/>
          <w:bCs/>
          <w:szCs w:val="28"/>
        </w:rPr>
        <w:fldChar w:fldCharType="begin"/>
      </w:r>
      <w:r>
        <w:rPr>
          <w:rFonts w:ascii="宋体" w:hAnsi="宋体"/>
          <w:bCs/>
          <w:szCs w:val="28"/>
        </w:rPr>
        <w:instrText xml:space="preserve"> HYPERLINK \l _Toc6801 </w:instrText>
      </w:r>
      <w:r>
        <w:rPr>
          <w:rFonts w:ascii="宋体" w:hAnsi="宋体"/>
          <w:bCs/>
          <w:szCs w:val="28"/>
        </w:rPr>
        <w:fldChar w:fldCharType="separate"/>
      </w:r>
      <w:r>
        <w:rPr>
          <w:rFonts w:hint="eastAsia"/>
        </w:rPr>
        <w:t>5.1.1 巡检任务生成</w:t>
      </w:r>
      <w:r>
        <w:tab/>
      </w:r>
      <w:r>
        <w:fldChar w:fldCharType="begin"/>
      </w:r>
      <w:r>
        <w:instrText xml:space="preserve"> PAGEREF _Toc6801 \h </w:instrText>
      </w:r>
      <w:r>
        <w:fldChar w:fldCharType="separate"/>
      </w:r>
      <w:r>
        <w:t>12</w:t>
      </w:r>
      <w:r>
        <w:fldChar w:fldCharType="end"/>
      </w:r>
      <w:r>
        <w:rPr>
          <w:rFonts w:ascii="宋体" w:hAnsi="宋体"/>
          <w:bCs/>
          <w:szCs w:val="28"/>
        </w:rPr>
        <w:fldChar w:fldCharType="end"/>
      </w:r>
    </w:p>
    <w:p w14:paraId="32BF7FAF">
      <w:pPr>
        <w:pStyle w:val="17"/>
        <w:tabs>
          <w:tab w:val="right" w:leader="dot" w:pos="8551"/>
        </w:tabs>
      </w:pPr>
      <w:r>
        <w:rPr>
          <w:rFonts w:ascii="宋体" w:hAnsi="宋体"/>
          <w:bCs/>
          <w:szCs w:val="28"/>
        </w:rPr>
        <w:fldChar w:fldCharType="begin"/>
      </w:r>
      <w:r>
        <w:rPr>
          <w:rFonts w:ascii="宋体" w:hAnsi="宋体"/>
          <w:bCs/>
          <w:szCs w:val="28"/>
        </w:rPr>
        <w:instrText xml:space="preserve"> HYPERLINK \l _Toc30371 </w:instrText>
      </w:r>
      <w:r>
        <w:rPr>
          <w:rFonts w:ascii="宋体" w:hAnsi="宋体"/>
          <w:bCs/>
          <w:szCs w:val="28"/>
        </w:rPr>
        <w:fldChar w:fldCharType="separate"/>
      </w:r>
      <w:r>
        <w:rPr>
          <w:rFonts w:hint="eastAsia"/>
        </w:rPr>
        <w:t>5.1.2 新增临时计划</w:t>
      </w:r>
      <w:r>
        <w:tab/>
      </w:r>
      <w:r>
        <w:fldChar w:fldCharType="begin"/>
      </w:r>
      <w:r>
        <w:instrText xml:space="preserve"> PAGEREF _Toc30371 \h </w:instrText>
      </w:r>
      <w:r>
        <w:fldChar w:fldCharType="separate"/>
      </w:r>
      <w:r>
        <w:t>12</w:t>
      </w:r>
      <w:r>
        <w:fldChar w:fldCharType="end"/>
      </w:r>
      <w:r>
        <w:rPr>
          <w:rFonts w:ascii="宋体" w:hAnsi="宋体"/>
          <w:bCs/>
          <w:szCs w:val="28"/>
        </w:rPr>
        <w:fldChar w:fldCharType="end"/>
      </w:r>
    </w:p>
    <w:p w14:paraId="5252FD87">
      <w:pPr>
        <w:pStyle w:val="17"/>
        <w:tabs>
          <w:tab w:val="right" w:leader="dot" w:pos="8551"/>
        </w:tabs>
      </w:pPr>
      <w:r>
        <w:rPr>
          <w:rFonts w:ascii="宋体" w:hAnsi="宋体"/>
          <w:bCs/>
          <w:szCs w:val="28"/>
        </w:rPr>
        <w:fldChar w:fldCharType="begin"/>
      </w:r>
      <w:r>
        <w:rPr>
          <w:rFonts w:ascii="宋体" w:hAnsi="宋体"/>
          <w:bCs/>
          <w:szCs w:val="28"/>
        </w:rPr>
        <w:instrText xml:space="preserve"> HYPERLINK \l _Toc17660 </w:instrText>
      </w:r>
      <w:r>
        <w:rPr>
          <w:rFonts w:ascii="宋体" w:hAnsi="宋体"/>
          <w:bCs/>
          <w:szCs w:val="28"/>
        </w:rPr>
        <w:fldChar w:fldCharType="separate"/>
      </w:r>
      <w:r>
        <w:rPr>
          <w:rFonts w:hint="eastAsia"/>
        </w:rPr>
        <w:t>5.1.3 巡检任务列表</w:t>
      </w:r>
      <w:r>
        <w:tab/>
      </w:r>
      <w:r>
        <w:fldChar w:fldCharType="begin"/>
      </w:r>
      <w:r>
        <w:instrText xml:space="preserve"> PAGEREF _Toc17660 \h </w:instrText>
      </w:r>
      <w:r>
        <w:fldChar w:fldCharType="separate"/>
      </w:r>
      <w:r>
        <w:t>13</w:t>
      </w:r>
      <w:r>
        <w:fldChar w:fldCharType="end"/>
      </w:r>
      <w:r>
        <w:rPr>
          <w:rFonts w:ascii="宋体" w:hAnsi="宋体"/>
          <w:bCs/>
          <w:szCs w:val="28"/>
        </w:rPr>
        <w:fldChar w:fldCharType="end"/>
      </w:r>
    </w:p>
    <w:p w14:paraId="61D3BAA4">
      <w:pPr>
        <w:pStyle w:val="17"/>
        <w:tabs>
          <w:tab w:val="right" w:leader="dot" w:pos="8551"/>
        </w:tabs>
      </w:pPr>
      <w:r>
        <w:rPr>
          <w:rFonts w:ascii="宋体" w:hAnsi="宋体"/>
          <w:bCs/>
          <w:szCs w:val="28"/>
        </w:rPr>
        <w:fldChar w:fldCharType="begin"/>
      </w:r>
      <w:r>
        <w:rPr>
          <w:rFonts w:ascii="宋体" w:hAnsi="宋体"/>
          <w:bCs/>
          <w:szCs w:val="28"/>
        </w:rPr>
        <w:instrText xml:space="preserve"> HYPERLINK \l _Toc10487 </w:instrText>
      </w:r>
      <w:r>
        <w:rPr>
          <w:rFonts w:ascii="宋体" w:hAnsi="宋体"/>
          <w:bCs/>
          <w:szCs w:val="28"/>
        </w:rPr>
        <w:fldChar w:fldCharType="separate"/>
      </w:r>
      <w:r>
        <w:rPr>
          <w:rFonts w:hint="eastAsia"/>
        </w:rPr>
        <w:t>5.1.4 巡检任务筛选</w:t>
      </w:r>
      <w:r>
        <w:tab/>
      </w:r>
      <w:r>
        <w:fldChar w:fldCharType="begin"/>
      </w:r>
      <w:r>
        <w:instrText xml:space="preserve"> PAGEREF _Toc10487 \h </w:instrText>
      </w:r>
      <w:r>
        <w:fldChar w:fldCharType="separate"/>
      </w:r>
      <w:r>
        <w:t>13</w:t>
      </w:r>
      <w:r>
        <w:fldChar w:fldCharType="end"/>
      </w:r>
      <w:r>
        <w:rPr>
          <w:rFonts w:ascii="宋体" w:hAnsi="宋体"/>
          <w:bCs/>
          <w:szCs w:val="28"/>
        </w:rPr>
        <w:fldChar w:fldCharType="end"/>
      </w:r>
    </w:p>
    <w:p w14:paraId="570208A9">
      <w:pPr>
        <w:pStyle w:val="17"/>
        <w:tabs>
          <w:tab w:val="right" w:leader="dot" w:pos="8551"/>
        </w:tabs>
      </w:pPr>
      <w:r>
        <w:rPr>
          <w:rFonts w:ascii="宋体" w:hAnsi="宋体"/>
          <w:bCs/>
          <w:szCs w:val="28"/>
        </w:rPr>
        <w:fldChar w:fldCharType="begin"/>
      </w:r>
      <w:r>
        <w:rPr>
          <w:rFonts w:ascii="宋体" w:hAnsi="宋体"/>
          <w:bCs/>
          <w:szCs w:val="28"/>
        </w:rPr>
        <w:instrText xml:space="preserve"> HYPERLINK \l _Toc27620 </w:instrText>
      </w:r>
      <w:r>
        <w:rPr>
          <w:rFonts w:ascii="宋体" w:hAnsi="宋体"/>
          <w:bCs/>
          <w:szCs w:val="28"/>
        </w:rPr>
        <w:fldChar w:fldCharType="separate"/>
      </w:r>
      <w:r>
        <w:rPr>
          <w:rFonts w:hint="eastAsia"/>
        </w:rPr>
        <w:t>5.1.5 巡检任务办理</w:t>
      </w:r>
      <w:r>
        <w:tab/>
      </w:r>
      <w:r>
        <w:fldChar w:fldCharType="begin"/>
      </w:r>
      <w:r>
        <w:instrText xml:space="preserve"> PAGEREF _Toc27620 \h </w:instrText>
      </w:r>
      <w:r>
        <w:fldChar w:fldCharType="separate"/>
      </w:r>
      <w:r>
        <w:t>13</w:t>
      </w:r>
      <w:r>
        <w:fldChar w:fldCharType="end"/>
      </w:r>
      <w:r>
        <w:rPr>
          <w:rFonts w:ascii="宋体" w:hAnsi="宋体"/>
          <w:bCs/>
          <w:szCs w:val="28"/>
        </w:rPr>
        <w:fldChar w:fldCharType="end"/>
      </w:r>
    </w:p>
    <w:p w14:paraId="6DDA30DD">
      <w:pPr>
        <w:pStyle w:val="17"/>
        <w:tabs>
          <w:tab w:val="right" w:leader="dot" w:pos="8551"/>
        </w:tabs>
      </w:pPr>
      <w:r>
        <w:rPr>
          <w:rFonts w:ascii="宋体" w:hAnsi="宋体"/>
          <w:bCs/>
          <w:szCs w:val="28"/>
        </w:rPr>
        <w:fldChar w:fldCharType="begin"/>
      </w:r>
      <w:r>
        <w:rPr>
          <w:rFonts w:ascii="宋体" w:hAnsi="宋体"/>
          <w:bCs/>
          <w:szCs w:val="28"/>
        </w:rPr>
        <w:instrText xml:space="preserve"> HYPERLINK \l _Toc692 </w:instrText>
      </w:r>
      <w:r>
        <w:rPr>
          <w:rFonts w:ascii="宋体" w:hAnsi="宋体"/>
          <w:bCs/>
          <w:szCs w:val="28"/>
        </w:rPr>
        <w:fldChar w:fldCharType="separate"/>
      </w:r>
      <w:r>
        <w:rPr>
          <w:rFonts w:hint="eastAsia"/>
        </w:rPr>
        <w:t>5.1.6 巡检任务查看</w:t>
      </w:r>
      <w:r>
        <w:tab/>
      </w:r>
      <w:r>
        <w:fldChar w:fldCharType="begin"/>
      </w:r>
      <w:r>
        <w:instrText xml:space="preserve"> PAGEREF _Toc692 \h </w:instrText>
      </w:r>
      <w:r>
        <w:fldChar w:fldCharType="separate"/>
      </w:r>
      <w:r>
        <w:t>15</w:t>
      </w:r>
      <w:r>
        <w:fldChar w:fldCharType="end"/>
      </w:r>
      <w:r>
        <w:rPr>
          <w:rFonts w:ascii="宋体" w:hAnsi="宋体"/>
          <w:bCs/>
          <w:szCs w:val="28"/>
        </w:rPr>
        <w:fldChar w:fldCharType="end"/>
      </w:r>
    </w:p>
    <w:p w14:paraId="1EEB2B98">
      <w:pPr>
        <w:pStyle w:val="30"/>
        <w:tabs>
          <w:tab w:val="right" w:leader="dot" w:pos="8551"/>
        </w:tabs>
      </w:pPr>
      <w:r>
        <w:rPr>
          <w:rFonts w:ascii="宋体" w:hAnsi="宋体"/>
          <w:bCs/>
          <w:szCs w:val="28"/>
        </w:rPr>
        <w:fldChar w:fldCharType="begin"/>
      </w:r>
      <w:r>
        <w:rPr>
          <w:rFonts w:ascii="宋体" w:hAnsi="宋体"/>
          <w:bCs/>
          <w:szCs w:val="28"/>
        </w:rPr>
        <w:instrText xml:space="preserve"> HYPERLINK \l _Toc23276 </w:instrText>
      </w:r>
      <w:r>
        <w:rPr>
          <w:rFonts w:ascii="宋体" w:hAnsi="宋体"/>
          <w:bCs/>
          <w:szCs w:val="28"/>
        </w:rPr>
        <w:fldChar w:fldCharType="separate"/>
      </w:r>
      <w:r>
        <w:rPr>
          <w:rFonts w:hint="eastAsia"/>
        </w:rPr>
        <w:t>5.2 维修任务管理</w:t>
      </w:r>
      <w:r>
        <w:tab/>
      </w:r>
      <w:r>
        <w:fldChar w:fldCharType="begin"/>
      </w:r>
      <w:r>
        <w:instrText xml:space="preserve"> PAGEREF _Toc23276 \h </w:instrText>
      </w:r>
      <w:r>
        <w:fldChar w:fldCharType="separate"/>
      </w:r>
      <w:r>
        <w:t>15</w:t>
      </w:r>
      <w:r>
        <w:fldChar w:fldCharType="end"/>
      </w:r>
      <w:r>
        <w:rPr>
          <w:rFonts w:ascii="宋体" w:hAnsi="宋体"/>
          <w:bCs/>
          <w:szCs w:val="28"/>
        </w:rPr>
        <w:fldChar w:fldCharType="end"/>
      </w:r>
    </w:p>
    <w:p w14:paraId="0805227C">
      <w:pPr>
        <w:pStyle w:val="17"/>
        <w:tabs>
          <w:tab w:val="right" w:leader="dot" w:pos="8551"/>
        </w:tabs>
      </w:pPr>
      <w:r>
        <w:rPr>
          <w:rFonts w:ascii="宋体" w:hAnsi="宋体"/>
          <w:bCs/>
          <w:szCs w:val="28"/>
        </w:rPr>
        <w:fldChar w:fldCharType="begin"/>
      </w:r>
      <w:r>
        <w:rPr>
          <w:rFonts w:ascii="宋体" w:hAnsi="宋体"/>
          <w:bCs/>
          <w:szCs w:val="28"/>
        </w:rPr>
        <w:instrText xml:space="preserve"> HYPERLINK \l _Toc2556 </w:instrText>
      </w:r>
      <w:r>
        <w:rPr>
          <w:rFonts w:ascii="宋体" w:hAnsi="宋体"/>
          <w:bCs/>
          <w:szCs w:val="28"/>
        </w:rPr>
        <w:fldChar w:fldCharType="separate"/>
      </w:r>
      <w:r>
        <w:rPr>
          <w:rFonts w:hint="eastAsia"/>
        </w:rPr>
        <w:t>5.2.1 维修任务生成</w:t>
      </w:r>
      <w:r>
        <w:tab/>
      </w:r>
      <w:r>
        <w:fldChar w:fldCharType="begin"/>
      </w:r>
      <w:r>
        <w:instrText xml:space="preserve"> PAGEREF _Toc2556 \h </w:instrText>
      </w:r>
      <w:r>
        <w:fldChar w:fldCharType="separate"/>
      </w:r>
      <w:r>
        <w:t>15</w:t>
      </w:r>
      <w:r>
        <w:fldChar w:fldCharType="end"/>
      </w:r>
      <w:r>
        <w:rPr>
          <w:rFonts w:ascii="宋体" w:hAnsi="宋体"/>
          <w:bCs/>
          <w:szCs w:val="28"/>
        </w:rPr>
        <w:fldChar w:fldCharType="end"/>
      </w:r>
    </w:p>
    <w:p w14:paraId="66F15A28">
      <w:pPr>
        <w:pStyle w:val="17"/>
        <w:tabs>
          <w:tab w:val="right" w:leader="dot" w:pos="8551"/>
        </w:tabs>
      </w:pPr>
      <w:r>
        <w:rPr>
          <w:rFonts w:ascii="宋体" w:hAnsi="宋体"/>
          <w:bCs/>
          <w:szCs w:val="28"/>
        </w:rPr>
        <w:fldChar w:fldCharType="begin"/>
      </w:r>
      <w:r>
        <w:rPr>
          <w:rFonts w:ascii="宋体" w:hAnsi="宋体"/>
          <w:bCs/>
          <w:szCs w:val="28"/>
        </w:rPr>
        <w:instrText xml:space="preserve"> HYPERLINK \l _Toc27793 </w:instrText>
      </w:r>
      <w:r>
        <w:rPr>
          <w:rFonts w:ascii="宋体" w:hAnsi="宋体"/>
          <w:bCs/>
          <w:szCs w:val="28"/>
        </w:rPr>
        <w:fldChar w:fldCharType="separate"/>
      </w:r>
      <w:r>
        <w:rPr>
          <w:rFonts w:hint="eastAsia"/>
        </w:rPr>
        <w:t>5.2.2 新增临时计划</w:t>
      </w:r>
      <w:r>
        <w:tab/>
      </w:r>
      <w:r>
        <w:fldChar w:fldCharType="begin"/>
      </w:r>
      <w:r>
        <w:instrText xml:space="preserve"> PAGEREF _Toc27793 \h </w:instrText>
      </w:r>
      <w:r>
        <w:fldChar w:fldCharType="separate"/>
      </w:r>
      <w:r>
        <w:t>16</w:t>
      </w:r>
      <w:r>
        <w:fldChar w:fldCharType="end"/>
      </w:r>
      <w:r>
        <w:rPr>
          <w:rFonts w:ascii="宋体" w:hAnsi="宋体"/>
          <w:bCs/>
          <w:szCs w:val="28"/>
        </w:rPr>
        <w:fldChar w:fldCharType="end"/>
      </w:r>
    </w:p>
    <w:p w14:paraId="083C977E">
      <w:pPr>
        <w:pStyle w:val="17"/>
        <w:tabs>
          <w:tab w:val="right" w:leader="dot" w:pos="8551"/>
        </w:tabs>
      </w:pPr>
      <w:r>
        <w:rPr>
          <w:rFonts w:ascii="宋体" w:hAnsi="宋体"/>
          <w:bCs/>
          <w:szCs w:val="28"/>
        </w:rPr>
        <w:fldChar w:fldCharType="begin"/>
      </w:r>
      <w:r>
        <w:rPr>
          <w:rFonts w:ascii="宋体" w:hAnsi="宋体"/>
          <w:bCs/>
          <w:szCs w:val="28"/>
        </w:rPr>
        <w:instrText xml:space="preserve"> HYPERLINK \l _Toc28852 </w:instrText>
      </w:r>
      <w:r>
        <w:rPr>
          <w:rFonts w:ascii="宋体" w:hAnsi="宋体"/>
          <w:bCs/>
          <w:szCs w:val="28"/>
        </w:rPr>
        <w:fldChar w:fldCharType="separate"/>
      </w:r>
      <w:r>
        <w:rPr>
          <w:rFonts w:hint="eastAsia"/>
        </w:rPr>
        <w:t>5.2.3 维修任务列表</w:t>
      </w:r>
      <w:r>
        <w:tab/>
      </w:r>
      <w:r>
        <w:fldChar w:fldCharType="begin"/>
      </w:r>
      <w:r>
        <w:instrText xml:space="preserve"> PAGEREF _Toc28852 \h </w:instrText>
      </w:r>
      <w:r>
        <w:fldChar w:fldCharType="separate"/>
      </w:r>
      <w:r>
        <w:t>16</w:t>
      </w:r>
      <w:r>
        <w:fldChar w:fldCharType="end"/>
      </w:r>
      <w:r>
        <w:rPr>
          <w:rFonts w:ascii="宋体" w:hAnsi="宋体"/>
          <w:bCs/>
          <w:szCs w:val="28"/>
        </w:rPr>
        <w:fldChar w:fldCharType="end"/>
      </w:r>
    </w:p>
    <w:p w14:paraId="10729102">
      <w:pPr>
        <w:pStyle w:val="17"/>
        <w:tabs>
          <w:tab w:val="right" w:leader="dot" w:pos="8551"/>
        </w:tabs>
      </w:pPr>
      <w:r>
        <w:rPr>
          <w:rFonts w:ascii="宋体" w:hAnsi="宋体"/>
          <w:bCs/>
          <w:szCs w:val="28"/>
        </w:rPr>
        <w:fldChar w:fldCharType="begin"/>
      </w:r>
      <w:r>
        <w:rPr>
          <w:rFonts w:ascii="宋体" w:hAnsi="宋体"/>
          <w:bCs/>
          <w:szCs w:val="28"/>
        </w:rPr>
        <w:instrText xml:space="preserve"> HYPERLINK \l _Toc12055 </w:instrText>
      </w:r>
      <w:r>
        <w:rPr>
          <w:rFonts w:ascii="宋体" w:hAnsi="宋体"/>
          <w:bCs/>
          <w:szCs w:val="28"/>
        </w:rPr>
        <w:fldChar w:fldCharType="separate"/>
      </w:r>
      <w:r>
        <w:rPr>
          <w:rFonts w:hint="eastAsia"/>
        </w:rPr>
        <w:t>5.2.4 维修任务筛选</w:t>
      </w:r>
      <w:r>
        <w:tab/>
      </w:r>
      <w:r>
        <w:fldChar w:fldCharType="begin"/>
      </w:r>
      <w:r>
        <w:instrText xml:space="preserve"> PAGEREF _Toc12055 \h </w:instrText>
      </w:r>
      <w:r>
        <w:fldChar w:fldCharType="separate"/>
      </w:r>
      <w:r>
        <w:t>17</w:t>
      </w:r>
      <w:r>
        <w:fldChar w:fldCharType="end"/>
      </w:r>
      <w:r>
        <w:rPr>
          <w:rFonts w:ascii="宋体" w:hAnsi="宋体"/>
          <w:bCs/>
          <w:szCs w:val="28"/>
        </w:rPr>
        <w:fldChar w:fldCharType="end"/>
      </w:r>
    </w:p>
    <w:p w14:paraId="0BB8ED89">
      <w:pPr>
        <w:pStyle w:val="17"/>
        <w:tabs>
          <w:tab w:val="right" w:leader="dot" w:pos="8551"/>
        </w:tabs>
      </w:pPr>
      <w:r>
        <w:rPr>
          <w:rFonts w:ascii="宋体" w:hAnsi="宋体"/>
          <w:bCs/>
          <w:szCs w:val="28"/>
        </w:rPr>
        <w:fldChar w:fldCharType="begin"/>
      </w:r>
      <w:r>
        <w:rPr>
          <w:rFonts w:ascii="宋体" w:hAnsi="宋体"/>
          <w:bCs/>
          <w:szCs w:val="28"/>
        </w:rPr>
        <w:instrText xml:space="preserve"> HYPERLINK \l _Toc26679 </w:instrText>
      </w:r>
      <w:r>
        <w:rPr>
          <w:rFonts w:ascii="宋体" w:hAnsi="宋体"/>
          <w:bCs/>
          <w:szCs w:val="28"/>
        </w:rPr>
        <w:fldChar w:fldCharType="separate"/>
      </w:r>
      <w:r>
        <w:rPr>
          <w:rFonts w:hint="eastAsia"/>
        </w:rPr>
        <w:t>5.2.5 维修任务办理</w:t>
      </w:r>
      <w:r>
        <w:tab/>
      </w:r>
      <w:r>
        <w:fldChar w:fldCharType="begin"/>
      </w:r>
      <w:r>
        <w:instrText xml:space="preserve"> PAGEREF _Toc26679 \h </w:instrText>
      </w:r>
      <w:r>
        <w:fldChar w:fldCharType="separate"/>
      </w:r>
      <w:r>
        <w:t>17</w:t>
      </w:r>
      <w:r>
        <w:fldChar w:fldCharType="end"/>
      </w:r>
      <w:r>
        <w:rPr>
          <w:rFonts w:ascii="宋体" w:hAnsi="宋体"/>
          <w:bCs/>
          <w:szCs w:val="28"/>
        </w:rPr>
        <w:fldChar w:fldCharType="end"/>
      </w:r>
    </w:p>
    <w:p w14:paraId="49A908D4">
      <w:pPr>
        <w:pStyle w:val="17"/>
        <w:tabs>
          <w:tab w:val="right" w:leader="dot" w:pos="8551"/>
        </w:tabs>
      </w:pPr>
      <w:r>
        <w:rPr>
          <w:rFonts w:ascii="宋体" w:hAnsi="宋体"/>
          <w:bCs/>
          <w:szCs w:val="28"/>
        </w:rPr>
        <w:fldChar w:fldCharType="begin"/>
      </w:r>
      <w:r>
        <w:rPr>
          <w:rFonts w:ascii="宋体" w:hAnsi="宋体"/>
          <w:bCs/>
          <w:szCs w:val="28"/>
        </w:rPr>
        <w:instrText xml:space="preserve"> HYPERLINK \l _Toc8688 </w:instrText>
      </w:r>
      <w:r>
        <w:rPr>
          <w:rFonts w:ascii="宋体" w:hAnsi="宋体"/>
          <w:bCs/>
          <w:szCs w:val="28"/>
        </w:rPr>
        <w:fldChar w:fldCharType="separate"/>
      </w:r>
      <w:r>
        <w:rPr>
          <w:rFonts w:hint="eastAsia"/>
        </w:rPr>
        <w:t>5.2.6 维修任务查看</w:t>
      </w:r>
      <w:r>
        <w:tab/>
      </w:r>
      <w:r>
        <w:fldChar w:fldCharType="begin"/>
      </w:r>
      <w:r>
        <w:instrText xml:space="preserve"> PAGEREF _Toc8688 \h </w:instrText>
      </w:r>
      <w:r>
        <w:fldChar w:fldCharType="separate"/>
      </w:r>
      <w:r>
        <w:t>18</w:t>
      </w:r>
      <w:r>
        <w:fldChar w:fldCharType="end"/>
      </w:r>
      <w:r>
        <w:rPr>
          <w:rFonts w:ascii="宋体" w:hAnsi="宋体"/>
          <w:bCs/>
          <w:szCs w:val="28"/>
        </w:rPr>
        <w:fldChar w:fldCharType="end"/>
      </w:r>
    </w:p>
    <w:p w14:paraId="0D3420EF">
      <w:pPr>
        <w:pStyle w:val="17"/>
        <w:tabs>
          <w:tab w:val="right" w:leader="dot" w:pos="8551"/>
        </w:tabs>
      </w:pPr>
      <w:r>
        <w:rPr>
          <w:rFonts w:ascii="宋体" w:hAnsi="宋体"/>
          <w:bCs/>
          <w:szCs w:val="28"/>
        </w:rPr>
        <w:fldChar w:fldCharType="begin"/>
      </w:r>
      <w:r>
        <w:rPr>
          <w:rFonts w:ascii="宋体" w:hAnsi="宋体"/>
          <w:bCs/>
          <w:szCs w:val="28"/>
        </w:rPr>
        <w:instrText xml:space="preserve"> HYPERLINK \l _Toc16299 </w:instrText>
      </w:r>
      <w:r>
        <w:rPr>
          <w:rFonts w:ascii="宋体" w:hAnsi="宋体"/>
          <w:bCs/>
          <w:szCs w:val="28"/>
        </w:rPr>
        <w:fldChar w:fldCharType="separate"/>
      </w:r>
      <w:r>
        <w:rPr>
          <w:rFonts w:hint="eastAsia"/>
        </w:rPr>
        <w:t>5.2.7 巡检任务删除</w:t>
      </w:r>
      <w:r>
        <w:tab/>
      </w:r>
      <w:r>
        <w:fldChar w:fldCharType="begin"/>
      </w:r>
      <w:r>
        <w:instrText xml:space="preserve"> PAGEREF _Toc16299 \h </w:instrText>
      </w:r>
      <w:r>
        <w:fldChar w:fldCharType="separate"/>
      </w:r>
      <w:r>
        <w:t>18</w:t>
      </w:r>
      <w:r>
        <w:fldChar w:fldCharType="end"/>
      </w:r>
      <w:r>
        <w:rPr>
          <w:rFonts w:ascii="宋体" w:hAnsi="宋体"/>
          <w:bCs/>
          <w:szCs w:val="28"/>
        </w:rPr>
        <w:fldChar w:fldCharType="end"/>
      </w:r>
    </w:p>
    <w:p w14:paraId="3E715FC9">
      <w:pPr>
        <w:pStyle w:val="30"/>
        <w:tabs>
          <w:tab w:val="right" w:leader="dot" w:pos="8551"/>
        </w:tabs>
      </w:pPr>
      <w:r>
        <w:rPr>
          <w:rFonts w:ascii="宋体" w:hAnsi="宋体"/>
          <w:bCs/>
          <w:szCs w:val="28"/>
        </w:rPr>
        <w:fldChar w:fldCharType="begin"/>
      </w:r>
      <w:r>
        <w:rPr>
          <w:rFonts w:ascii="宋体" w:hAnsi="宋体"/>
          <w:bCs/>
          <w:szCs w:val="28"/>
        </w:rPr>
        <w:instrText xml:space="preserve"> HYPERLINK \l _Toc22329 </w:instrText>
      </w:r>
      <w:r>
        <w:rPr>
          <w:rFonts w:ascii="宋体" w:hAnsi="宋体"/>
          <w:bCs/>
          <w:szCs w:val="28"/>
        </w:rPr>
        <w:fldChar w:fldCharType="separate"/>
      </w:r>
      <w:r>
        <w:rPr>
          <w:rFonts w:hint="eastAsia"/>
        </w:rPr>
        <w:t>5.3 基础数据管理</w:t>
      </w:r>
      <w:r>
        <w:tab/>
      </w:r>
      <w:r>
        <w:fldChar w:fldCharType="begin"/>
      </w:r>
      <w:r>
        <w:instrText xml:space="preserve"> PAGEREF _Toc22329 \h </w:instrText>
      </w:r>
      <w:r>
        <w:fldChar w:fldCharType="separate"/>
      </w:r>
      <w:r>
        <w:t>19</w:t>
      </w:r>
      <w:r>
        <w:fldChar w:fldCharType="end"/>
      </w:r>
      <w:r>
        <w:rPr>
          <w:rFonts w:ascii="宋体" w:hAnsi="宋体"/>
          <w:bCs/>
          <w:szCs w:val="28"/>
        </w:rPr>
        <w:fldChar w:fldCharType="end"/>
      </w:r>
    </w:p>
    <w:p w14:paraId="166524FB">
      <w:pPr>
        <w:pStyle w:val="17"/>
        <w:tabs>
          <w:tab w:val="right" w:leader="dot" w:pos="8551"/>
        </w:tabs>
      </w:pPr>
      <w:r>
        <w:rPr>
          <w:rFonts w:ascii="宋体" w:hAnsi="宋体"/>
          <w:bCs/>
          <w:szCs w:val="28"/>
        </w:rPr>
        <w:fldChar w:fldCharType="begin"/>
      </w:r>
      <w:r>
        <w:rPr>
          <w:rFonts w:ascii="宋体" w:hAnsi="宋体"/>
          <w:bCs/>
          <w:szCs w:val="28"/>
        </w:rPr>
        <w:instrText xml:space="preserve"> HYPERLINK \l _Toc2560 </w:instrText>
      </w:r>
      <w:r>
        <w:rPr>
          <w:rFonts w:ascii="宋体" w:hAnsi="宋体"/>
          <w:bCs/>
          <w:szCs w:val="28"/>
        </w:rPr>
        <w:fldChar w:fldCharType="separate"/>
      </w:r>
      <w:r>
        <w:rPr>
          <w:rFonts w:hint="eastAsia"/>
        </w:rPr>
        <w:t>5.3.1 线路信息管理</w:t>
      </w:r>
      <w:r>
        <w:tab/>
      </w:r>
      <w:r>
        <w:fldChar w:fldCharType="begin"/>
      </w:r>
      <w:r>
        <w:instrText xml:space="preserve"> PAGEREF _Toc2560 \h </w:instrText>
      </w:r>
      <w:r>
        <w:fldChar w:fldCharType="separate"/>
      </w:r>
      <w:r>
        <w:t>19</w:t>
      </w:r>
      <w:r>
        <w:fldChar w:fldCharType="end"/>
      </w:r>
      <w:r>
        <w:rPr>
          <w:rFonts w:ascii="宋体" w:hAnsi="宋体"/>
          <w:bCs/>
          <w:szCs w:val="28"/>
        </w:rPr>
        <w:fldChar w:fldCharType="end"/>
      </w:r>
    </w:p>
    <w:p w14:paraId="1BC4068B">
      <w:pPr>
        <w:pStyle w:val="17"/>
        <w:tabs>
          <w:tab w:val="right" w:leader="dot" w:pos="8551"/>
        </w:tabs>
      </w:pPr>
      <w:r>
        <w:rPr>
          <w:rFonts w:ascii="宋体" w:hAnsi="宋体"/>
          <w:bCs/>
          <w:szCs w:val="28"/>
        </w:rPr>
        <w:fldChar w:fldCharType="begin"/>
      </w:r>
      <w:r>
        <w:rPr>
          <w:rFonts w:ascii="宋体" w:hAnsi="宋体"/>
          <w:bCs/>
          <w:szCs w:val="28"/>
        </w:rPr>
        <w:instrText xml:space="preserve"> HYPERLINK \l _Toc25155 </w:instrText>
      </w:r>
      <w:r>
        <w:rPr>
          <w:rFonts w:ascii="宋体" w:hAnsi="宋体"/>
          <w:bCs/>
          <w:szCs w:val="28"/>
        </w:rPr>
        <w:fldChar w:fldCharType="separate"/>
      </w:r>
      <w:r>
        <w:rPr>
          <w:rFonts w:hint="eastAsia"/>
        </w:rPr>
        <w:t>5.3.2 车站信息管理</w:t>
      </w:r>
      <w:r>
        <w:tab/>
      </w:r>
      <w:r>
        <w:fldChar w:fldCharType="begin"/>
      </w:r>
      <w:r>
        <w:instrText xml:space="preserve"> PAGEREF _Toc25155 \h </w:instrText>
      </w:r>
      <w:r>
        <w:fldChar w:fldCharType="separate"/>
      </w:r>
      <w:r>
        <w:t>20</w:t>
      </w:r>
      <w:r>
        <w:fldChar w:fldCharType="end"/>
      </w:r>
      <w:r>
        <w:rPr>
          <w:rFonts w:ascii="宋体" w:hAnsi="宋体"/>
          <w:bCs/>
          <w:szCs w:val="28"/>
        </w:rPr>
        <w:fldChar w:fldCharType="end"/>
      </w:r>
    </w:p>
    <w:p w14:paraId="4A218614">
      <w:pPr>
        <w:pStyle w:val="17"/>
        <w:tabs>
          <w:tab w:val="right" w:leader="dot" w:pos="8551"/>
        </w:tabs>
      </w:pPr>
      <w:r>
        <w:rPr>
          <w:rFonts w:ascii="宋体" w:hAnsi="宋体"/>
          <w:bCs/>
          <w:szCs w:val="28"/>
        </w:rPr>
        <w:fldChar w:fldCharType="begin"/>
      </w:r>
      <w:r>
        <w:rPr>
          <w:rFonts w:ascii="宋体" w:hAnsi="宋体"/>
          <w:bCs/>
          <w:szCs w:val="28"/>
        </w:rPr>
        <w:instrText xml:space="preserve"> HYPERLINK \l _Toc12514 </w:instrText>
      </w:r>
      <w:r>
        <w:rPr>
          <w:rFonts w:ascii="宋体" w:hAnsi="宋体"/>
          <w:bCs/>
          <w:szCs w:val="28"/>
        </w:rPr>
        <w:fldChar w:fldCharType="separate"/>
      </w:r>
      <w:r>
        <w:rPr>
          <w:rFonts w:hint="eastAsia"/>
        </w:rPr>
        <w:t>5.3.3 吊顶设施材质信息管理</w:t>
      </w:r>
      <w:r>
        <w:tab/>
      </w:r>
      <w:r>
        <w:fldChar w:fldCharType="begin"/>
      </w:r>
      <w:r>
        <w:instrText xml:space="preserve"> PAGEREF _Toc12514 \h </w:instrText>
      </w:r>
      <w:r>
        <w:fldChar w:fldCharType="separate"/>
      </w:r>
      <w:r>
        <w:t>21</w:t>
      </w:r>
      <w:r>
        <w:fldChar w:fldCharType="end"/>
      </w:r>
      <w:r>
        <w:rPr>
          <w:rFonts w:ascii="宋体" w:hAnsi="宋体"/>
          <w:bCs/>
          <w:szCs w:val="28"/>
        </w:rPr>
        <w:fldChar w:fldCharType="end"/>
      </w:r>
    </w:p>
    <w:p w14:paraId="5925035A">
      <w:pPr>
        <w:pStyle w:val="17"/>
        <w:tabs>
          <w:tab w:val="right" w:leader="dot" w:pos="8551"/>
        </w:tabs>
      </w:pPr>
      <w:r>
        <w:rPr>
          <w:rFonts w:ascii="宋体" w:hAnsi="宋体"/>
          <w:bCs/>
          <w:szCs w:val="28"/>
        </w:rPr>
        <w:fldChar w:fldCharType="begin"/>
      </w:r>
      <w:r>
        <w:rPr>
          <w:rFonts w:ascii="宋体" w:hAnsi="宋体"/>
          <w:bCs/>
          <w:szCs w:val="28"/>
        </w:rPr>
        <w:instrText xml:space="preserve"> HYPERLINK \l _Toc835 </w:instrText>
      </w:r>
      <w:r>
        <w:rPr>
          <w:rFonts w:ascii="宋体" w:hAnsi="宋体"/>
          <w:bCs/>
          <w:szCs w:val="28"/>
        </w:rPr>
        <w:fldChar w:fldCharType="separate"/>
      </w:r>
      <w:r>
        <w:rPr>
          <w:rFonts w:hint="eastAsia"/>
        </w:rPr>
        <w:t>5.3.4 吊顶管理</w:t>
      </w:r>
      <w:r>
        <w:tab/>
      </w:r>
      <w:r>
        <w:fldChar w:fldCharType="begin"/>
      </w:r>
      <w:r>
        <w:instrText xml:space="preserve"> PAGEREF _Toc835 \h </w:instrText>
      </w:r>
      <w:r>
        <w:fldChar w:fldCharType="separate"/>
      </w:r>
      <w:r>
        <w:t>22</w:t>
      </w:r>
      <w:r>
        <w:fldChar w:fldCharType="end"/>
      </w:r>
      <w:r>
        <w:rPr>
          <w:rFonts w:ascii="宋体" w:hAnsi="宋体"/>
          <w:bCs/>
          <w:szCs w:val="28"/>
        </w:rPr>
        <w:fldChar w:fldCharType="end"/>
      </w:r>
    </w:p>
    <w:p w14:paraId="37858E72">
      <w:pPr>
        <w:pStyle w:val="17"/>
        <w:tabs>
          <w:tab w:val="right" w:leader="dot" w:pos="8551"/>
        </w:tabs>
      </w:pPr>
      <w:r>
        <w:rPr>
          <w:rFonts w:ascii="宋体" w:hAnsi="宋体"/>
          <w:bCs/>
          <w:szCs w:val="28"/>
        </w:rPr>
        <w:fldChar w:fldCharType="begin"/>
      </w:r>
      <w:r>
        <w:rPr>
          <w:rFonts w:ascii="宋体" w:hAnsi="宋体"/>
          <w:bCs/>
          <w:szCs w:val="28"/>
        </w:rPr>
        <w:instrText xml:space="preserve"> HYPERLINK \l _Toc17433 </w:instrText>
      </w:r>
      <w:r>
        <w:rPr>
          <w:rFonts w:ascii="宋体" w:hAnsi="宋体"/>
          <w:bCs/>
          <w:szCs w:val="28"/>
        </w:rPr>
        <w:fldChar w:fldCharType="separate"/>
      </w:r>
      <w:r>
        <w:rPr>
          <w:rFonts w:hint="eastAsia"/>
        </w:rPr>
        <w:t>5.3.5 吊顶参数配置管理</w:t>
      </w:r>
      <w:r>
        <w:tab/>
      </w:r>
      <w:r>
        <w:fldChar w:fldCharType="begin"/>
      </w:r>
      <w:r>
        <w:instrText xml:space="preserve"> PAGEREF _Toc17433 \h </w:instrText>
      </w:r>
      <w:r>
        <w:fldChar w:fldCharType="separate"/>
      </w:r>
      <w:r>
        <w:t>23</w:t>
      </w:r>
      <w:r>
        <w:fldChar w:fldCharType="end"/>
      </w:r>
      <w:r>
        <w:rPr>
          <w:rFonts w:ascii="宋体" w:hAnsi="宋体"/>
          <w:bCs/>
          <w:szCs w:val="28"/>
        </w:rPr>
        <w:fldChar w:fldCharType="end"/>
      </w:r>
    </w:p>
    <w:p w14:paraId="60AD1BB4">
      <w:pPr>
        <w:pStyle w:val="30"/>
        <w:tabs>
          <w:tab w:val="right" w:leader="dot" w:pos="8551"/>
        </w:tabs>
      </w:pPr>
      <w:r>
        <w:rPr>
          <w:rFonts w:ascii="宋体" w:hAnsi="宋体"/>
          <w:bCs/>
          <w:szCs w:val="28"/>
        </w:rPr>
        <w:fldChar w:fldCharType="begin"/>
      </w:r>
      <w:r>
        <w:rPr>
          <w:rFonts w:ascii="宋体" w:hAnsi="宋体"/>
          <w:bCs/>
          <w:szCs w:val="28"/>
        </w:rPr>
        <w:instrText xml:space="preserve"> HYPERLINK \l _Toc16793 </w:instrText>
      </w:r>
      <w:r>
        <w:rPr>
          <w:rFonts w:ascii="宋体" w:hAnsi="宋体"/>
          <w:bCs/>
          <w:szCs w:val="28"/>
        </w:rPr>
        <w:fldChar w:fldCharType="separate"/>
      </w:r>
      <w:r>
        <w:rPr>
          <w:rFonts w:hint="eastAsia"/>
        </w:rPr>
        <w:t>5.4 车站部门绑定管理</w:t>
      </w:r>
      <w:r>
        <w:tab/>
      </w:r>
      <w:r>
        <w:fldChar w:fldCharType="begin"/>
      </w:r>
      <w:r>
        <w:instrText xml:space="preserve"> PAGEREF _Toc16793 \h </w:instrText>
      </w:r>
      <w:r>
        <w:fldChar w:fldCharType="separate"/>
      </w:r>
      <w:r>
        <w:t>24</w:t>
      </w:r>
      <w:r>
        <w:fldChar w:fldCharType="end"/>
      </w:r>
      <w:r>
        <w:rPr>
          <w:rFonts w:ascii="宋体" w:hAnsi="宋体"/>
          <w:bCs/>
          <w:szCs w:val="28"/>
        </w:rPr>
        <w:fldChar w:fldCharType="end"/>
      </w:r>
    </w:p>
    <w:p w14:paraId="4E71A121">
      <w:pPr>
        <w:pStyle w:val="30"/>
        <w:tabs>
          <w:tab w:val="right" w:leader="dot" w:pos="8551"/>
        </w:tabs>
      </w:pPr>
      <w:r>
        <w:rPr>
          <w:rFonts w:ascii="宋体" w:hAnsi="宋体"/>
          <w:bCs/>
          <w:szCs w:val="28"/>
        </w:rPr>
        <w:fldChar w:fldCharType="begin"/>
      </w:r>
      <w:r>
        <w:rPr>
          <w:rFonts w:ascii="宋体" w:hAnsi="宋体"/>
          <w:bCs/>
          <w:szCs w:val="28"/>
        </w:rPr>
        <w:instrText xml:space="preserve"> HYPERLINK \l _Toc4412 </w:instrText>
      </w:r>
      <w:r>
        <w:rPr>
          <w:rFonts w:ascii="宋体" w:hAnsi="宋体"/>
          <w:bCs/>
          <w:szCs w:val="28"/>
        </w:rPr>
        <w:fldChar w:fldCharType="separate"/>
      </w:r>
      <w:r>
        <w:rPr>
          <w:rFonts w:hint="eastAsia"/>
        </w:rPr>
        <w:t xml:space="preserve">5.5 </w:t>
      </w:r>
      <w:r>
        <w:rPr>
          <w:rFonts w:hint="eastAsia"/>
          <w:lang w:val="en-US" w:eastAsia="zh-CN"/>
        </w:rPr>
        <w:t>报警信息统计</w:t>
      </w:r>
      <w:r>
        <w:tab/>
      </w:r>
      <w:r>
        <w:fldChar w:fldCharType="begin"/>
      </w:r>
      <w:r>
        <w:instrText xml:space="preserve"> PAGEREF _Toc4412 \h </w:instrText>
      </w:r>
      <w:r>
        <w:fldChar w:fldCharType="separate"/>
      </w:r>
      <w:r>
        <w:t>25</w:t>
      </w:r>
      <w:r>
        <w:fldChar w:fldCharType="end"/>
      </w:r>
      <w:r>
        <w:rPr>
          <w:rFonts w:ascii="宋体" w:hAnsi="宋体"/>
          <w:bCs/>
          <w:szCs w:val="28"/>
        </w:rPr>
        <w:fldChar w:fldCharType="end"/>
      </w:r>
    </w:p>
    <w:p w14:paraId="3CAAD357">
      <w:pPr>
        <w:pStyle w:val="30"/>
        <w:tabs>
          <w:tab w:val="right" w:leader="dot" w:pos="8551"/>
        </w:tabs>
      </w:pPr>
      <w:r>
        <w:rPr>
          <w:rFonts w:ascii="宋体" w:hAnsi="宋体"/>
          <w:bCs/>
          <w:szCs w:val="28"/>
        </w:rPr>
        <w:fldChar w:fldCharType="begin"/>
      </w:r>
      <w:r>
        <w:rPr>
          <w:rFonts w:ascii="宋体" w:hAnsi="宋体"/>
          <w:bCs/>
          <w:szCs w:val="28"/>
        </w:rPr>
        <w:instrText xml:space="preserve"> HYPERLINK \l _Toc29018 </w:instrText>
      </w:r>
      <w:r>
        <w:rPr>
          <w:rFonts w:ascii="宋体" w:hAnsi="宋体"/>
          <w:bCs/>
          <w:szCs w:val="28"/>
        </w:rPr>
        <w:fldChar w:fldCharType="separate"/>
      </w:r>
      <w:r>
        <w:rPr>
          <w:rFonts w:hint="eastAsia"/>
        </w:rPr>
        <w:t xml:space="preserve">5.6 </w:t>
      </w:r>
      <w:r>
        <w:rPr>
          <w:rFonts w:hint="eastAsia"/>
          <w:lang w:val="en-US" w:eastAsia="zh-CN"/>
        </w:rPr>
        <w:t>采集数据上传管理</w:t>
      </w:r>
      <w:r>
        <w:tab/>
      </w:r>
      <w:r>
        <w:fldChar w:fldCharType="begin"/>
      </w:r>
      <w:r>
        <w:instrText xml:space="preserve"> PAGEREF _Toc29018 \h </w:instrText>
      </w:r>
      <w:r>
        <w:fldChar w:fldCharType="separate"/>
      </w:r>
      <w:r>
        <w:t>27</w:t>
      </w:r>
      <w:r>
        <w:fldChar w:fldCharType="end"/>
      </w:r>
      <w:r>
        <w:rPr>
          <w:rFonts w:ascii="宋体" w:hAnsi="宋体"/>
          <w:bCs/>
          <w:szCs w:val="28"/>
        </w:rPr>
        <w:fldChar w:fldCharType="end"/>
      </w:r>
    </w:p>
    <w:p w14:paraId="016EB422">
      <w:pPr>
        <w:pStyle w:val="30"/>
        <w:tabs>
          <w:tab w:val="right" w:leader="dot" w:pos="8551"/>
        </w:tabs>
      </w:pPr>
      <w:r>
        <w:rPr>
          <w:rFonts w:ascii="宋体" w:hAnsi="宋体"/>
          <w:bCs/>
          <w:szCs w:val="28"/>
        </w:rPr>
        <w:fldChar w:fldCharType="begin"/>
      </w:r>
      <w:r>
        <w:rPr>
          <w:rFonts w:ascii="宋体" w:hAnsi="宋体"/>
          <w:bCs/>
          <w:szCs w:val="28"/>
        </w:rPr>
        <w:instrText xml:space="preserve"> HYPERLINK \l _Toc11676 </w:instrText>
      </w:r>
      <w:r>
        <w:rPr>
          <w:rFonts w:ascii="宋体" w:hAnsi="宋体"/>
          <w:bCs/>
          <w:szCs w:val="28"/>
        </w:rPr>
        <w:fldChar w:fldCharType="separate"/>
      </w:r>
      <w:r>
        <w:rPr>
          <w:rFonts w:hint="eastAsia"/>
        </w:rPr>
        <w:t>5.7 系统管理</w:t>
      </w:r>
      <w:r>
        <w:tab/>
      </w:r>
      <w:r>
        <w:fldChar w:fldCharType="begin"/>
      </w:r>
      <w:r>
        <w:instrText xml:space="preserve"> PAGEREF _Toc11676 \h </w:instrText>
      </w:r>
      <w:r>
        <w:fldChar w:fldCharType="separate"/>
      </w:r>
      <w:r>
        <w:t>28</w:t>
      </w:r>
      <w:r>
        <w:fldChar w:fldCharType="end"/>
      </w:r>
      <w:r>
        <w:rPr>
          <w:rFonts w:ascii="宋体" w:hAnsi="宋体"/>
          <w:bCs/>
          <w:szCs w:val="28"/>
        </w:rPr>
        <w:fldChar w:fldCharType="end"/>
      </w:r>
    </w:p>
    <w:p w14:paraId="32336AA7">
      <w:pPr>
        <w:pStyle w:val="17"/>
        <w:tabs>
          <w:tab w:val="right" w:leader="dot" w:pos="8551"/>
        </w:tabs>
      </w:pPr>
      <w:r>
        <w:rPr>
          <w:rFonts w:ascii="宋体" w:hAnsi="宋体"/>
          <w:bCs/>
          <w:szCs w:val="28"/>
        </w:rPr>
        <w:fldChar w:fldCharType="begin"/>
      </w:r>
      <w:r>
        <w:rPr>
          <w:rFonts w:ascii="宋体" w:hAnsi="宋体"/>
          <w:bCs/>
          <w:szCs w:val="28"/>
        </w:rPr>
        <w:instrText xml:space="preserve"> HYPERLINK \l _Toc17907 </w:instrText>
      </w:r>
      <w:r>
        <w:rPr>
          <w:rFonts w:ascii="宋体" w:hAnsi="宋体"/>
          <w:bCs/>
          <w:szCs w:val="28"/>
        </w:rPr>
        <w:fldChar w:fldCharType="separate"/>
      </w:r>
      <w:r>
        <w:rPr>
          <w:rFonts w:hint="eastAsia"/>
        </w:rPr>
        <w:t>5.7.1 菜单管理</w:t>
      </w:r>
      <w:r>
        <w:tab/>
      </w:r>
      <w:r>
        <w:fldChar w:fldCharType="begin"/>
      </w:r>
      <w:r>
        <w:instrText xml:space="preserve"> PAGEREF _Toc17907 \h </w:instrText>
      </w:r>
      <w:r>
        <w:fldChar w:fldCharType="separate"/>
      </w:r>
      <w:r>
        <w:t>28</w:t>
      </w:r>
      <w:r>
        <w:fldChar w:fldCharType="end"/>
      </w:r>
      <w:r>
        <w:rPr>
          <w:rFonts w:ascii="宋体" w:hAnsi="宋体"/>
          <w:bCs/>
          <w:szCs w:val="28"/>
        </w:rPr>
        <w:fldChar w:fldCharType="end"/>
      </w:r>
    </w:p>
    <w:p w14:paraId="755C10DB">
      <w:pPr>
        <w:pStyle w:val="17"/>
        <w:tabs>
          <w:tab w:val="right" w:leader="dot" w:pos="8551"/>
        </w:tabs>
      </w:pPr>
      <w:r>
        <w:rPr>
          <w:rFonts w:ascii="宋体" w:hAnsi="宋体"/>
          <w:bCs/>
          <w:szCs w:val="28"/>
        </w:rPr>
        <w:fldChar w:fldCharType="begin"/>
      </w:r>
      <w:r>
        <w:rPr>
          <w:rFonts w:ascii="宋体" w:hAnsi="宋体"/>
          <w:bCs/>
          <w:szCs w:val="28"/>
        </w:rPr>
        <w:instrText xml:space="preserve"> HYPERLINK \l _Toc11465 </w:instrText>
      </w:r>
      <w:r>
        <w:rPr>
          <w:rFonts w:ascii="宋体" w:hAnsi="宋体"/>
          <w:bCs/>
          <w:szCs w:val="28"/>
        </w:rPr>
        <w:fldChar w:fldCharType="separate"/>
      </w:r>
      <w:r>
        <w:rPr>
          <w:rFonts w:hint="eastAsia"/>
        </w:rPr>
        <w:t>5.7.2 用户管理</w:t>
      </w:r>
      <w:r>
        <w:tab/>
      </w:r>
      <w:r>
        <w:fldChar w:fldCharType="begin"/>
      </w:r>
      <w:r>
        <w:instrText xml:space="preserve"> PAGEREF _Toc11465 \h </w:instrText>
      </w:r>
      <w:r>
        <w:fldChar w:fldCharType="separate"/>
      </w:r>
      <w:r>
        <w:t>29</w:t>
      </w:r>
      <w:r>
        <w:fldChar w:fldCharType="end"/>
      </w:r>
      <w:r>
        <w:rPr>
          <w:rFonts w:ascii="宋体" w:hAnsi="宋体"/>
          <w:bCs/>
          <w:szCs w:val="28"/>
        </w:rPr>
        <w:fldChar w:fldCharType="end"/>
      </w:r>
    </w:p>
    <w:p w14:paraId="231E5383">
      <w:pPr>
        <w:pStyle w:val="17"/>
        <w:tabs>
          <w:tab w:val="right" w:leader="dot" w:pos="8551"/>
        </w:tabs>
      </w:pPr>
      <w:r>
        <w:rPr>
          <w:rFonts w:ascii="宋体" w:hAnsi="宋体"/>
          <w:bCs/>
          <w:szCs w:val="28"/>
        </w:rPr>
        <w:fldChar w:fldCharType="begin"/>
      </w:r>
      <w:r>
        <w:rPr>
          <w:rFonts w:ascii="宋体" w:hAnsi="宋体"/>
          <w:bCs/>
          <w:szCs w:val="28"/>
        </w:rPr>
        <w:instrText xml:space="preserve"> HYPERLINK \l _Toc25379 </w:instrText>
      </w:r>
      <w:r>
        <w:rPr>
          <w:rFonts w:ascii="宋体" w:hAnsi="宋体"/>
          <w:bCs/>
          <w:szCs w:val="28"/>
        </w:rPr>
        <w:fldChar w:fldCharType="separate"/>
      </w:r>
      <w:r>
        <w:rPr>
          <w:rFonts w:hint="eastAsia"/>
        </w:rPr>
        <w:t>5.7.3 角色管理</w:t>
      </w:r>
      <w:r>
        <w:tab/>
      </w:r>
      <w:r>
        <w:fldChar w:fldCharType="begin"/>
      </w:r>
      <w:r>
        <w:instrText xml:space="preserve"> PAGEREF _Toc25379 \h </w:instrText>
      </w:r>
      <w:r>
        <w:fldChar w:fldCharType="separate"/>
      </w:r>
      <w:r>
        <w:t>31</w:t>
      </w:r>
      <w:r>
        <w:fldChar w:fldCharType="end"/>
      </w:r>
      <w:r>
        <w:rPr>
          <w:rFonts w:ascii="宋体" w:hAnsi="宋体"/>
          <w:bCs/>
          <w:szCs w:val="28"/>
        </w:rPr>
        <w:fldChar w:fldCharType="end"/>
      </w:r>
    </w:p>
    <w:p w14:paraId="63EB1A49">
      <w:pPr>
        <w:pStyle w:val="17"/>
        <w:tabs>
          <w:tab w:val="right" w:leader="dot" w:pos="8551"/>
        </w:tabs>
      </w:pPr>
      <w:r>
        <w:rPr>
          <w:rFonts w:ascii="宋体" w:hAnsi="宋体"/>
          <w:bCs/>
          <w:szCs w:val="28"/>
        </w:rPr>
        <w:fldChar w:fldCharType="begin"/>
      </w:r>
      <w:r>
        <w:rPr>
          <w:rFonts w:ascii="宋体" w:hAnsi="宋体"/>
          <w:bCs/>
          <w:szCs w:val="28"/>
        </w:rPr>
        <w:instrText xml:space="preserve"> HYPERLINK \l _Toc20529 </w:instrText>
      </w:r>
      <w:r>
        <w:rPr>
          <w:rFonts w:ascii="宋体" w:hAnsi="宋体"/>
          <w:bCs/>
          <w:szCs w:val="28"/>
        </w:rPr>
        <w:fldChar w:fldCharType="separate"/>
      </w:r>
      <w:r>
        <w:rPr>
          <w:rFonts w:hint="eastAsia"/>
        </w:rPr>
        <w:t>5.7.4 部门管理</w:t>
      </w:r>
      <w:r>
        <w:tab/>
      </w:r>
      <w:r>
        <w:fldChar w:fldCharType="begin"/>
      </w:r>
      <w:r>
        <w:instrText xml:space="preserve"> PAGEREF _Toc20529 \h </w:instrText>
      </w:r>
      <w:r>
        <w:fldChar w:fldCharType="separate"/>
      </w:r>
      <w:r>
        <w:t>33</w:t>
      </w:r>
      <w:r>
        <w:fldChar w:fldCharType="end"/>
      </w:r>
      <w:r>
        <w:rPr>
          <w:rFonts w:ascii="宋体" w:hAnsi="宋体"/>
          <w:bCs/>
          <w:szCs w:val="28"/>
        </w:rPr>
        <w:fldChar w:fldCharType="end"/>
      </w:r>
    </w:p>
    <w:p w14:paraId="22198D61">
      <w:pPr>
        <w:pStyle w:val="17"/>
        <w:tabs>
          <w:tab w:val="right" w:leader="dot" w:pos="8551"/>
        </w:tabs>
      </w:pPr>
      <w:r>
        <w:rPr>
          <w:rFonts w:ascii="宋体" w:hAnsi="宋体"/>
          <w:bCs/>
          <w:szCs w:val="28"/>
        </w:rPr>
        <w:fldChar w:fldCharType="begin"/>
      </w:r>
      <w:r>
        <w:rPr>
          <w:rFonts w:ascii="宋体" w:hAnsi="宋体"/>
          <w:bCs/>
          <w:szCs w:val="28"/>
        </w:rPr>
        <w:instrText xml:space="preserve"> HYPERLINK \l _Toc9894 </w:instrText>
      </w:r>
      <w:r>
        <w:rPr>
          <w:rFonts w:ascii="宋体" w:hAnsi="宋体"/>
          <w:bCs/>
          <w:szCs w:val="28"/>
        </w:rPr>
        <w:fldChar w:fldCharType="separate"/>
      </w:r>
      <w:r>
        <w:rPr>
          <w:rFonts w:hint="eastAsia"/>
        </w:rPr>
        <w:t>5.7.5 数据字典</w:t>
      </w:r>
      <w:r>
        <w:tab/>
      </w:r>
      <w:r>
        <w:fldChar w:fldCharType="begin"/>
      </w:r>
      <w:r>
        <w:instrText xml:space="preserve"> PAGEREF _Toc9894 \h </w:instrText>
      </w:r>
      <w:r>
        <w:fldChar w:fldCharType="separate"/>
      </w:r>
      <w:r>
        <w:t>34</w:t>
      </w:r>
      <w:r>
        <w:fldChar w:fldCharType="end"/>
      </w:r>
      <w:r>
        <w:rPr>
          <w:rFonts w:ascii="宋体" w:hAnsi="宋体"/>
          <w:bCs/>
          <w:szCs w:val="28"/>
        </w:rPr>
        <w:fldChar w:fldCharType="end"/>
      </w:r>
    </w:p>
    <w:p w14:paraId="719B91B1">
      <w:pPr>
        <w:ind w:firstLine="0" w:firstLineChars="0"/>
        <w:rPr>
          <w:rFonts w:hint="eastAsia" w:ascii="宋体" w:hAnsi="宋体"/>
          <w:b/>
          <w:bCs/>
          <w:sz w:val="28"/>
          <w:szCs w:val="28"/>
        </w:rPr>
      </w:pPr>
      <w:r>
        <w:rPr>
          <w:rFonts w:ascii="宋体" w:hAnsi="宋体"/>
          <w:bCs/>
          <w:szCs w:val="28"/>
        </w:rPr>
        <w:fldChar w:fldCharType="end"/>
      </w:r>
    </w:p>
    <w:p w14:paraId="2050B32A">
      <w:pPr>
        <w:ind w:firstLine="0" w:firstLineChars="0"/>
        <w:jc w:val="center"/>
        <w:rPr>
          <w:rFonts w:hint="eastAsia" w:ascii="黑体" w:hAnsi="黑体" w:eastAsia="黑体"/>
          <w:b/>
          <w:bCs/>
          <w:sz w:val="48"/>
          <w:szCs w:val="48"/>
        </w:rPr>
        <w:sectPr>
          <w:headerReference r:id="rId8" w:type="default"/>
          <w:footerReference r:id="rId9" w:type="default"/>
          <w:pgSz w:w="11906" w:h="16838"/>
          <w:pgMar w:top="1440" w:right="1558" w:bottom="1276" w:left="1797" w:header="850" w:footer="567" w:gutter="0"/>
          <w:pgNumType w:fmt="upperRoman" w:start="1"/>
          <w:cols w:space="720" w:num="1"/>
          <w:docGrid w:type="lines" w:linePitch="326" w:charSpace="0"/>
        </w:sectPr>
      </w:pPr>
    </w:p>
    <w:p w14:paraId="0F335469">
      <w:pPr>
        <w:pStyle w:val="2"/>
      </w:pPr>
      <w:bookmarkStart w:id="0" w:name="_Toc15872"/>
      <w:r>
        <w:rPr>
          <w:rFonts w:hint="eastAsia"/>
        </w:rPr>
        <w:t>引言</w:t>
      </w:r>
      <w:bookmarkEnd w:id="0"/>
    </w:p>
    <w:p w14:paraId="3F3A02E8">
      <w:pPr>
        <w:pStyle w:val="3"/>
      </w:pPr>
      <w:bookmarkStart w:id="1" w:name="_Toc17122"/>
      <w:r>
        <w:rPr>
          <w:rFonts w:hint="eastAsia"/>
        </w:rPr>
        <w:t>编写目的</w:t>
      </w:r>
      <w:bookmarkEnd w:id="1"/>
    </w:p>
    <w:p w14:paraId="631E1146">
      <w:pPr>
        <w:ind w:firstLine="480"/>
      </w:pPr>
      <w:r>
        <w:rPr>
          <w:rFonts w:hint="eastAsia"/>
        </w:rPr>
        <w:t>本文的目的是为了清晰地从操作员角度，详细说明《吊顶监测后台管理系统》（以下简称“后台管理系统”）的个功能操作。使</w:t>
      </w:r>
      <w:r>
        <w:rPr>
          <w:rFonts w:hint="eastAsia" w:ascii="宋体" w:hAnsi="宋体"/>
        </w:rPr>
        <w:t>操作员通过该文档全面掌握系统中每项功能用途和使用方法，以达到对其进行熟练操作。</w:t>
      </w:r>
    </w:p>
    <w:p w14:paraId="0334CBCA">
      <w:pPr>
        <w:pStyle w:val="3"/>
      </w:pPr>
      <w:bookmarkStart w:id="2" w:name="_Toc28460"/>
      <w:r>
        <w:rPr>
          <w:rFonts w:hint="eastAsia"/>
        </w:rPr>
        <w:t>文档约定</w:t>
      </w:r>
      <w:bookmarkEnd w:id="2"/>
    </w:p>
    <w:p w14:paraId="4C039A95">
      <w:pPr>
        <w:ind w:firstLine="480"/>
      </w:pPr>
      <w:r>
        <w:rPr>
          <w:rFonts w:hint="eastAsia"/>
        </w:rPr>
        <w:t>本文档的命名、字体、排版及说明方式均遵循“北京地铁”相关规范。</w:t>
      </w:r>
    </w:p>
    <w:p w14:paraId="3B6FE5FA">
      <w:pPr>
        <w:pStyle w:val="3"/>
      </w:pPr>
      <w:bookmarkStart w:id="3" w:name="_Toc9708"/>
      <w:r>
        <w:rPr>
          <w:rFonts w:hint="eastAsia"/>
        </w:rPr>
        <w:t>预期的读者和阅读建议</w:t>
      </w:r>
      <w:bookmarkEnd w:id="3"/>
    </w:p>
    <w:p w14:paraId="43CEB67F">
      <w:pPr>
        <w:ind w:firstLine="480"/>
      </w:pPr>
      <w:r>
        <w:rPr>
          <w:rFonts w:hint="eastAsia"/>
        </w:rPr>
        <w:t>系统的最终用户、测试人员等。</w:t>
      </w:r>
    </w:p>
    <w:p w14:paraId="6C3BEE24">
      <w:pPr>
        <w:ind w:firstLine="480"/>
      </w:pPr>
      <w:r>
        <w:rPr>
          <w:rFonts w:hint="eastAsia"/>
        </w:rPr>
        <w:t>系统最终用户根据该文档确定系统的最终功能，以验证最终系统是否符合企业业务规则。</w:t>
      </w:r>
    </w:p>
    <w:p w14:paraId="10C04EE2">
      <w:pPr>
        <w:ind w:firstLine="480"/>
      </w:pPr>
      <w:r>
        <w:rPr>
          <w:rFonts w:hint="eastAsia"/>
        </w:rPr>
        <w:t>测试人员根据该文档来验证最终系统实现是否正确，并且根据该文档编写测试用例。</w:t>
      </w:r>
    </w:p>
    <w:p w14:paraId="414E1A33">
      <w:pPr>
        <w:pStyle w:val="3"/>
      </w:pPr>
      <w:bookmarkStart w:id="4" w:name="_Toc18818"/>
      <w:r>
        <w:rPr>
          <w:rFonts w:hint="eastAsia"/>
        </w:rPr>
        <w:t>术语和缩略语</w:t>
      </w:r>
      <w:bookmarkEnd w:id="4"/>
    </w:p>
    <w:p w14:paraId="049C3DE6">
      <w:pPr>
        <w:ind w:firstLine="480"/>
      </w:pPr>
      <w:r>
        <w:rPr>
          <w:rFonts w:hint="eastAsia"/>
        </w:rPr>
        <w:t>GIS：</w:t>
      </w:r>
      <w:r>
        <w:t>Geography Information System</w:t>
      </w:r>
      <w:r>
        <w:rPr>
          <w:rFonts w:hint="eastAsia"/>
        </w:rPr>
        <w:t>，地理信息系统</w:t>
      </w:r>
    </w:p>
    <w:p w14:paraId="78FF46EA">
      <w:pPr>
        <w:ind w:firstLine="480"/>
      </w:pPr>
      <w:r>
        <w:rPr>
          <w:rFonts w:hint="eastAsia"/>
        </w:rPr>
        <w:t>B/S：</w:t>
      </w:r>
      <w:r>
        <w:t>Browser/Server</w:t>
      </w:r>
      <w:r>
        <w:rPr>
          <w:rFonts w:hint="eastAsia"/>
        </w:rPr>
        <w:t>，浏览器/服务器模式</w:t>
      </w:r>
    </w:p>
    <w:p w14:paraId="74507F35">
      <w:pPr>
        <w:ind w:firstLine="480"/>
      </w:pPr>
      <w:r>
        <w:rPr>
          <w:rFonts w:hint="eastAsia"/>
        </w:rPr>
        <w:t>C/S：</w:t>
      </w:r>
      <w:r>
        <w:t>Client</w:t>
      </w:r>
      <w:r>
        <w:rPr>
          <w:rFonts w:hint="eastAsia"/>
        </w:rPr>
        <w:t>/</w:t>
      </w:r>
      <w:r>
        <w:t>Server</w:t>
      </w:r>
      <w:r>
        <w:rPr>
          <w:rFonts w:hint="eastAsia"/>
        </w:rPr>
        <w:t>，客户端/服务器模式</w:t>
      </w:r>
    </w:p>
    <w:p w14:paraId="4EED316A">
      <w:pPr>
        <w:ind w:firstLine="480"/>
      </w:pPr>
      <w:r>
        <w:rPr>
          <w:rFonts w:hint="eastAsia"/>
        </w:rPr>
        <w:t>监测设备：是外场用于监测桥梁设施的各种传感器、仪器设备</w:t>
      </w:r>
    </w:p>
    <w:p w14:paraId="2B102996">
      <w:pPr>
        <w:pStyle w:val="2"/>
      </w:pPr>
      <w:bookmarkStart w:id="5" w:name="_Toc22325"/>
      <w:r>
        <w:br w:type="column"/>
      </w:r>
      <w:r>
        <w:rPr>
          <w:rFonts w:hint="eastAsia"/>
        </w:rPr>
        <w:t>系统首页</w:t>
      </w:r>
      <w:bookmarkEnd w:id="5"/>
    </w:p>
    <w:p w14:paraId="5F23C543">
      <w:pPr>
        <w:ind w:firstLine="480"/>
      </w:pPr>
      <w:r>
        <w:rPr>
          <w:rFonts w:hint="eastAsia"/>
        </w:rPr>
        <w:t>系统首页通过大屏方式，展示用户关心的系统重要指标项，包括病害与病害类型关联统计、报警数量统计、吊顶面积统计、巡检任务统计、病害数量与吊顶类型统计。</w:t>
      </w:r>
    </w:p>
    <w:p w14:paraId="52343F6E">
      <w:pPr>
        <w:ind w:firstLine="0" w:firstLineChars="0"/>
        <w:rPr>
          <w:rFonts w:hint="eastAsia"/>
        </w:rPr>
      </w:pPr>
      <w:r>
        <w:drawing>
          <wp:inline distT="0" distB="0" distL="114300" distR="114300">
            <wp:extent cx="5419090" cy="3044190"/>
            <wp:effectExtent l="0" t="0" r="1016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419090" cy="3044190"/>
                    </a:xfrm>
                    <a:prstGeom prst="rect">
                      <a:avLst/>
                    </a:prstGeom>
                    <a:noFill/>
                    <a:ln>
                      <a:noFill/>
                    </a:ln>
                  </pic:spPr>
                </pic:pic>
              </a:graphicData>
            </a:graphic>
          </wp:inline>
        </w:drawing>
      </w:r>
    </w:p>
    <w:p w14:paraId="3E7EDAF8">
      <w:pPr>
        <w:ind w:firstLine="0" w:firstLineChars="0"/>
        <w:rPr>
          <w:rFonts w:hint="eastAsia"/>
        </w:rPr>
      </w:pPr>
    </w:p>
    <w:p w14:paraId="02B33AB0">
      <w:pPr>
        <w:ind w:firstLine="0" w:firstLineChars="0"/>
        <w:jc w:val="center"/>
      </w:pPr>
    </w:p>
    <w:p w14:paraId="7960BF90">
      <w:pPr>
        <w:pStyle w:val="3"/>
      </w:pPr>
      <w:bookmarkStart w:id="6" w:name="_Toc5351"/>
      <w:r>
        <w:rPr>
          <w:rFonts w:hint="eastAsia"/>
        </w:rPr>
        <w:t>报警信息</w:t>
      </w:r>
      <w:bookmarkEnd w:id="6"/>
    </w:p>
    <w:p w14:paraId="13380842">
      <w:pPr>
        <w:ind w:firstLine="480"/>
      </w:pPr>
      <w:bookmarkStart w:id="7" w:name="_Hlk166161184"/>
      <w:r>
        <w:rPr>
          <w:rFonts w:hint="eastAsia"/>
        </w:rPr>
        <w:t>报警信息模块展示当前用户所辖线路的全部吊顶报警数量，以及当前已处置的吊顶报警数量。</w:t>
      </w:r>
    </w:p>
    <w:p w14:paraId="4F0BDE33">
      <w:pPr>
        <w:ind w:firstLine="480"/>
      </w:pPr>
      <w:r>
        <w:rPr>
          <w:rFonts w:hint="eastAsia"/>
        </w:rPr>
        <w:t>展示内容：展示报警总数，以列表的方式展示线路名称、报警数量、处置数量，由于受展示区域大小影响，需要列表滚动展示。</w:t>
      </w:r>
      <w:bookmarkEnd w:id="7"/>
    </w:p>
    <w:p w14:paraId="4D28F86C">
      <w:pPr>
        <w:ind w:firstLine="480"/>
        <w:rPr>
          <w:rFonts w:hint="eastAsia"/>
        </w:rPr>
      </w:pPr>
      <w:r>
        <w:drawing>
          <wp:inline distT="0" distB="0" distL="114300" distR="114300">
            <wp:extent cx="4505325" cy="31146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4505325" cy="3114675"/>
                    </a:xfrm>
                    <a:prstGeom prst="rect">
                      <a:avLst/>
                    </a:prstGeom>
                    <a:noFill/>
                    <a:ln>
                      <a:noFill/>
                    </a:ln>
                  </pic:spPr>
                </pic:pic>
              </a:graphicData>
            </a:graphic>
          </wp:inline>
        </w:drawing>
      </w:r>
    </w:p>
    <w:p w14:paraId="4232920B">
      <w:pPr>
        <w:ind w:firstLine="0" w:firstLineChars="0"/>
        <w:jc w:val="center"/>
      </w:pPr>
    </w:p>
    <w:p w14:paraId="67EAB310">
      <w:pPr>
        <w:pStyle w:val="3"/>
      </w:pPr>
      <w:bookmarkStart w:id="8" w:name="_Toc30426"/>
      <w:r>
        <w:rPr>
          <w:rFonts w:hint="eastAsia"/>
        </w:rPr>
        <w:t>病害统计</w:t>
      </w:r>
      <w:bookmarkEnd w:id="8"/>
    </w:p>
    <w:p w14:paraId="079CD824">
      <w:pPr>
        <w:ind w:firstLine="480"/>
      </w:pPr>
      <w:r>
        <w:rPr>
          <w:rFonts w:hint="eastAsia"/>
        </w:rPr>
        <w:t>病害统计模块以饼图形式展示当前用户所辖线路的全部吊顶病害类型及数量。</w:t>
      </w:r>
    </w:p>
    <w:p w14:paraId="542DE39F">
      <w:pPr>
        <w:ind w:firstLine="480"/>
      </w:pPr>
      <w:r>
        <w:rPr>
          <w:rFonts w:hint="eastAsia"/>
        </w:rPr>
        <w:t>展示内容：展示病害类型和当前该类型的病害总数。</w:t>
      </w:r>
    </w:p>
    <w:p w14:paraId="7C283009">
      <w:pPr>
        <w:ind w:firstLine="480"/>
        <w:rPr>
          <w:rFonts w:hint="eastAsia"/>
        </w:rPr>
      </w:pPr>
      <w:r>
        <w:drawing>
          <wp:inline distT="0" distB="0" distL="114300" distR="114300">
            <wp:extent cx="3800475" cy="29527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3800475" cy="2952750"/>
                    </a:xfrm>
                    <a:prstGeom prst="rect">
                      <a:avLst/>
                    </a:prstGeom>
                    <a:noFill/>
                    <a:ln>
                      <a:noFill/>
                    </a:ln>
                  </pic:spPr>
                </pic:pic>
              </a:graphicData>
            </a:graphic>
          </wp:inline>
        </w:drawing>
      </w:r>
    </w:p>
    <w:p w14:paraId="22DFE082">
      <w:pPr>
        <w:ind w:firstLine="0" w:firstLineChars="0"/>
        <w:jc w:val="center"/>
      </w:pPr>
    </w:p>
    <w:p w14:paraId="24140794">
      <w:pPr>
        <w:pStyle w:val="3"/>
      </w:pPr>
      <w:bookmarkStart w:id="9" w:name="_Toc20888"/>
      <w:r>
        <w:rPr>
          <w:rFonts w:hint="eastAsia"/>
        </w:rPr>
        <w:t>吊顶类型病害统计</w:t>
      </w:r>
      <w:bookmarkEnd w:id="9"/>
    </w:p>
    <w:p w14:paraId="106B6A9D">
      <w:pPr>
        <w:ind w:firstLine="480"/>
      </w:pPr>
      <w:bookmarkStart w:id="10" w:name="_Hlk166161641"/>
      <w:r>
        <w:rPr>
          <w:rFonts w:hint="eastAsia"/>
        </w:rPr>
        <w:t>吊顶类型病害统计模块将以饼图形式展示当前用户所辖区域的吊顶病害类型及其数量统计。该模块旨在提供全面的病害概览，帮助用户及时识别和管理各类吊顶病害。</w:t>
      </w:r>
    </w:p>
    <w:p w14:paraId="74182AB7">
      <w:pPr>
        <w:ind w:firstLine="480"/>
      </w:pPr>
      <w:r>
        <w:rPr>
          <w:rFonts w:hint="eastAsia"/>
        </w:rPr>
        <w:t>展示内容：展示所有病害类型及该类型的病害数量统计。</w:t>
      </w:r>
    </w:p>
    <w:p w14:paraId="05372722">
      <w:pPr>
        <w:ind w:firstLine="480"/>
        <w:rPr>
          <w:rFonts w:hint="eastAsia"/>
        </w:rPr>
      </w:pPr>
      <w:r>
        <w:drawing>
          <wp:inline distT="0" distB="0" distL="114300" distR="114300">
            <wp:extent cx="3981450" cy="30003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6"/>
                    <a:stretch>
                      <a:fillRect/>
                    </a:stretch>
                  </pic:blipFill>
                  <pic:spPr>
                    <a:xfrm>
                      <a:off x="0" y="0"/>
                      <a:ext cx="3981450" cy="3000375"/>
                    </a:xfrm>
                    <a:prstGeom prst="rect">
                      <a:avLst/>
                    </a:prstGeom>
                    <a:noFill/>
                    <a:ln>
                      <a:noFill/>
                    </a:ln>
                  </pic:spPr>
                </pic:pic>
              </a:graphicData>
            </a:graphic>
          </wp:inline>
        </w:drawing>
      </w:r>
    </w:p>
    <w:bookmarkEnd w:id="10"/>
    <w:p w14:paraId="04D4DC50">
      <w:pPr>
        <w:ind w:firstLine="0" w:firstLineChars="0"/>
        <w:jc w:val="center"/>
      </w:pPr>
    </w:p>
    <w:p w14:paraId="5347D135">
      <w:pPr>
        <w:pStyle w:val="3"/>
      </w:pPr>
      <w:bookmarkStart w:id="11" w:name="_Toc2701"/>
      <w:r>
        <w:rPr>
          <w:rFonts w:hint="eastAsia"/>
        </w:rPr>
        <w:t>巡检任务</w:t>
      </w:r>
      <w:bookmarkEnd w:id="11"/>
    </w:p>
    <w:p w14:paraId="3162B758">
      <w:pPr>
        <w:ind w:firstLine="480"/>
      </w:pPr>
      <w:bookmarkStart w:id="12" w:name="_Hlk166161828"/>
      <w:r>
        <w:rPr>
          <w:rFonts w:hint="eastAsia"/>
        </w:rPr>
        <w:t>巡检任务模块以柱状图展示当前用户所辖线路的</w:t>
      </w:r>
      <w:bookmarkStart w:id="13" w:name="_Hlk166161720"/>
      <w:r>
        <w:rPr>
          <w:rFonts w:hint="eastAsia"/>
        </w:rPr>
        <w:t>待巡检任务和已巡检任务</w:t>
      </w:r>
      <w:bookmarkEnd w:id="13"/>
      <w:r>
        <w:rPr>
          <w:rFonts w:hint="eastAsia"/>
        </w:rPr>
        <w:t>，并且鼠标焦点停留在柱上时，显示该柱所代表的线路的待巡检任务和已巡检任务数量。</w:t>
      </w:r>
    </w:p>
    <w:p w14:paraId="332066D6">
      <w:pPr>
        <w:ind w:firstLine="480"/>
      </w:pPr>
      <w:r>
        <w:rPr>
          <w:rFonts w:hint="eastAsia"/>
        </w:rPr>
        <w:t>展示内容：展示线路名称、待巡检任务和已巡检任务。</w:t>
      </w:r>
    </w:p>
    <w:p w14:paraId="62569C78">
      <w:pPr>
        <w:ind w:firstLine="199" w:firstLineChars="83"/>
        <w:rPr>
          <w:rFonts w:hint="eastAsia"/>
        </w:rPr>
      </w:pPr>
      <w:r>
        <w:drawing>
          <wp:inline distT="0" distB="0" distL="114300" distR="114300">
            <wp:extent cx="5429250" cy="2191385"/>
            <wp:effectExtent l="0" t="0" r="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429250" cy="2191385"/>
                    </a:xfrm>
                    <a:prstGeom prst="rect">
                      <a:avLst/>
                    </a:prstGeom>
                    <a:noFill/>
                    <a:ln>
                      <a:noFill/>
                    </a:ln>
                  </pic:spPr>
                </pic:pic>
              </a:graphicData>
            </a:graphic>
          </wp:inline>
        </w:drawing>
      </w:r>
    </w:p>
    <w:bookmarkEnd w:id="12"/>
    <w:p w14:paraId="4D0078A1">
      <w:pPr>
        <w:ind w:firstLine="0" w:firstLineChars="0"/>
        <w:jc w:val="center"/>
      </w:pPr>
    </w:p>
    <w:p w14:paraId="5572CBC1">
      <w:pPr>
        <w:pStyle w:val="3"/>
      </w:pPr>
      <w:bookmarkStart w:id="14" w:name="_Toc25426"/>
      <w:r>
        <w:rPr>
          <w:rFonts w:hint="eastAsia"/>
        </w:rPr>
        <w:t>维修任务</w:t>
      </w:r>
      <w:bookmarkEnd w:id="14"/>
    </w:p>
    <w:p w14:paraId="4AFE343B">
      <w:pPr>
        <w:ind w:firstLine="480"/>
        <w:rPr>
          <w:rFonts w:hint="eastAsia"/>
        </w:rPr>
      </w:pPr>
      <w:r>
        <w:rPr>
          <w:rFonts w:hint="eastAsia"/>
        </w:rPr>
        <w:t>维修任务模块将以柱状图形式展示所辖路线的维修与未维修数量的关联统计。在用户将鼠标停留在柱状图某一柱子上时，将弹出该柱所代表路线的维修与未维修数量统计信息。</w:t>
      </w:r>
    </w:p>
    <w:p w14:paraId="79B5F9A7">
      <w:pPr>
        <w:ind w:firstLine="480"/>
      </w:pPr>
      <w:r>
        <w:rPr>
          <w:rFonts w:hint="eastAsia"/>
        </w:rPr>
        <w:t>该模块旨在为用户提供直观的维修状态对比，便于快速了解各路线的维修进展情况。</w:t>
      </w:r>
    </w:p>
    <w:p w14:paraId="03ED6B0B">
      <w:pPr>
        <w:ind w:firstLine="480"/>
      </w:pPr>
      <w:r>
        <w:rPr>
          <w:rFonts w:hint="eastAsia"/>
        </w:rPr>
        <w:t>展示内容：展示维修类型、维修数量（注意只显示 Top5）。</w:t>
      </w:r>
    </w:p>
    <w:p w14:paraId="01FC0C6C">
      <w:pPr>
        <w:ind w:firstLine="480"/>
        <w:rPr>
          <w:rFonts w:hint="eastAsia"/>
        </w:rPr>
      </w:pPr>
      <w:r>
        <w:drawing>
          <wp:inline distT="0" distB="0" distL="114300" distR="114300">
            <wp:extent cx="5423535" cy="2190115"/>
            <wp:effectExtent l="0" t="0" r="571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5423535" cy="2190115"/>
                    </a:xfrm>
                    <a:prstGeom prst="rect">
                      <a:avLst/>
                    </a:prstGeom>
                    <a:noFill/>
                    <a:ln>
                      <a:noFill/>
                    </a:ln>
                  </pic:spPr>
                </pic:pic>
              </a:graphicData>
            </a:graphic>
          </wp:inline>
        </w:drawing>
      </w:r>
    </w:p>
    <w:p w14:paraId="4502CC4B">
      <w:pPr>
        <w:ind w:firstLine="0" w:firstLineChars="0"/>
        <w:jc w:val="center"/>
      </w:pPr>
    </w:p>
    <w:p w14:paraId="62462992">
      <w:pPr>
        <w:ind w:firstLine="480"/>
      </w:pPr>
    </w:p>
    <w:p w14:paraId="2DB18AA8">
      <w:pPr>
        <w:pStyle w:val="2"/>
      </w:pPr>
      <w:bookmarkStart w:id="15" w:name="_Toc28802"/>
      <w:r>
        <w:br w:type="column"/>
      </w:r>
      <w:r>
        <w:rPr>
          <w:rFonts w:hint="eastAsia"/>
        </w:rPr>
        <w:t>系统登录</w:t>
      </w:r>
      <w:bookmarkEnd w:id="15"/>
    </w:p>
    <w:p w14:paraId="51170E1C">
      <w:pPr>
        <w:ind w:firstLine="480"/>
      </w:pPr>
      <w:r>
        <w:rPr>
          <w:rFonts w:hint="eastAsia"/>
        </w:rPr>
        <w:t>“车站吊顶后台管理系统”服务器</w:t>
      </w:r>
      <w:r>
        <w:t>安装并配置完成后，打开网页浏览器，在地址栏输入系统</w:t>
      </w:r>
      <w:r>
        <w:rPr>
          <w:rFonts w:hint="eastAsia"/>
        </w:rPr>
        <w:t>网址</w:t>
      </w:r>
      <w:r>
        <w:t>后，便可以进入</w:t>
      </w:r>
      <w:r>
        <w:rPr>
          <w:rFonts w:hint="eastAsia"/>
        </w:rPr>
        <w:t>登录页面</w:t>
      </w:r>
      <w:r>
        <w:t>。</w:t>
      </w:r>
    </w:p>
    <w:p w14:paraId="211A4971">
      <w:pPr>
        <w:pStyle w:val="3"/>
      </w:pPr>
      <w:bookmarkStart w:id="16" w:name="_Toc23337"/>
      <w:r>
        <w:rPr>
          <w:rFonts w:hint="eastAsia"/>
        </w:rPr>
        <w:t>用户登录</w:t>
      </w:r>
      <w:bookmarkEnd w:id="16"/>
    </w:p>
    <w:p w14:paraId="7C85338A">
      <w:pPr>
        <w:ind w:firstLine="480"/>
      </w:pPr>
      <w:r>
        <w:rPr>
          <w:rFonts w:hint="eastAsia"/>
        </w:rPr>
        <w:t>系统包括多个层级用户，角色分为系统维护员和普通用户，所有用户必须经过密码安全认证，验证通过后方可使用系统功能。如下图：</w:t>
      </w:r>
    </w:p>
    <w:p w14:paraId="1BD04C0B">
      <w:pPr>
        <w:ind w:firstLine="0" w:firstLineChars="0"/>
        <w:jc w:val="center"/>
      </w:pPr>
      <w:r>
        <w:drawing>
          <wp:inline distT="0" distB="0" distL="0" distR="0">
            <wp:extent cx="5429250" cy="3147695"/>
            <wp:effectExtent l="0" t="0" r="6350" b="1905"/>
            <wp:docPr id="1151118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8523" name="图片 1"/>
                    <pic:cNvPicPr>
                      <a:picLocks noChangeAspect="1"/>
                    </pic:cNvPicPr>
                  </pic:nvPicPr>
                  <pic:blipFill>
                    <a:blip r:embed="rId19"/>
                    <a:stretch>
                      <a:fillRect/>
                    </a:stretch>
                  </pic:blipFill>
                  <pic:spPr>
                    <a:xfrm>
                      <a:off x="0" y="0"/>
                      <a:ext cx="5429250" cy="3147695"/>
                    </a:xfrm>
                    <a:prstGeom prst="rect">
                      <a:avLst/>
                    </a:prstGeom>
                  </pic:spPr>
                </pic:pic>
              </a:graphicData>
            </a:graphic>
          </wp:inline>
        </w:drawing>
      </w:r>
    </w:p>
    <w:p w14:paraId="45E0BB7E">
      <w:pPr>
        <w:ind w:firstLine="480"/>
      </w:pPr>
      <w:r>
        <w:rPr>
          <w:rFonts w:hint="eastAsia"/>
        </w:rPr>
        <w:t>【注意 1】：系统用户名和密码由系统管理员统一分配，系统不支持注册找回密码功能。</w:t>
      </w:r>
    </w:p>
    <w:p w14:paraId="676489CA">
      <w:pPr>
        <w:ind w:firstLine="480"/>
      </w:pPr>
      <w:bookmarkStart w:id="17" w:name="_Hlk166162612"/>
      <w:r>
        <w:rPr>
          <w:rFonts w:hint="eastAsia"/>
        </w:rPr>
        <w:t>【注意 2】：</w:t>
      </w:r>
      <w:bookmarkEnd w:id="17"/>
      <w:r>
        <w:rPr>
          <w:rFonts w:hint="eastAsia"/>
        </w:rPr>
        <w:t>用户名、密码或验证码输入错误后，系统会给出提示，如下图</w:t>
      </w:r>
    </w:p>
    <w:p w14:paraId="738327D0">
      <w:pPr>
        <w:ind w:firstLine="0" w:firstLineChars="0"/>
        <w:jc w:val="center"/>
      </w:pPr>
      <w:r>
        <w:drawing>
          <wp:inline distT="0" distB="0" distL="0" distR="0">
            <wp:extent cx="1945640" cy="645160"/>
            <wp:effectExtent l="0" t="0" r="0" b="2540"/>
            <wp:docPr id="100886589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5891" name="图片 1" descr="图形用户界面, 应用程序&#10;&#10;描述已自动生成"/>
                    <pic:cNvPicPr>
                      <a:picLocks noChangeAspect="1"/>
                    </pic:cNvPicPr>
                  </pic:nvPicPr>
                  <pic:blipFill>
                    <a:blip r:embed="rId20"/>
                    <a:stretch>
                      <a:fillRect/>
                    </a:stretch>
                  </pic:blipFill>
                  <pic:spPr>
                    <a:xfrm>
                      <a:off x="0" y="0"/>
                      <a:ext cx="2041039" cy="676979"/>
                    </a:xfrm>
                    <a:prstGeom prst="rect">
                      <a:avLst/>
                    </a:prstGeom>
                  </pic:spPr>
                </pic:pic>
              </a:graphicData>
            </a:graphic>
          </wp:inline>
        </w:drawing>
      </w:r>
      <w:r>
        <w:drawing>
          <wp:inline distT="0" distB="0" distL="0" distR="0">
            <wp:extent cx="2174240" cy="636905"/>
            <wp:effectExtent l="0" t="0" r="0" b="0"/>
            <wp:docPr id="1281084536" name="图片 1" descr="图形用户界面, 应用程序, Word,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84536" name="图片 1" descr="图形用户界面, 应用程序, Word, Teams&#10;&#10;描述已自动生成"/>
                    <pic:cNvPicPr>
                      <a:picLocks noChangeAspect="1"/>
                    </pic:cNvPicPr>
                  </pic:nvPicPr>
                  <pic:blipFill>
                    <a:blip r:embed="rId21"/>
                    <a:stretch>
                      <a:fillRect/>
                    </a:stretch>
                  </pic:blipFill>
                  <pic:spPr>
                    <a:xfrm>
                      <a:off x="0" y="0"/>
                      <a:ext cx="2237716" cy="655492"/>
                    </a:xfrm>
                    <a:prstGeom prst="rect">
                      <a:avLst/>
                    </a:prstGeom>
                  </pic:spPr>
                </pic:pic>
              </a:graphicData>
            </a:graphic>
          </wp:inline>
        </w:drawing>
      </w:r>
    </w:p>
    <w:p w14:paraId="4D93DEC1">
      <w:pPr>
        <w:pStyle w:val="3"/>
      </w:pPr>
      <w:bookmarkStart w:id="18" w:name="_Toc6789"/>
      <w:r>
        <w:rPr>
          <w:rFonts w:hint="eastAsia"/>
        </w:rPr>
        <w:t>密码修改</w:t>
      </w:r>
      <w:bookmarkEnd w:id="18"/>
    </w:p>
    <w:p w14:paraId="3642C0A9">
      <w:pPr>
        <w:ind w:firstLine="480"/>
        <w:rPr>
          <w:rFonts w:hint="eastAsia" w:ascii="宋体" w:hAnsi="宋体"/>
        </w:rPr>
      </w:pPr>
      <w:r>
        <w:rPr>
          <w:rFonts w:hint="eastAsia" w:ascii="宋体" w:hAnsi="宋体"/>
        </w:rPr>
        <w:t>为了安全起见，请注意保护好自己的密码，首次进入系统后请先更改自己的密码。以免造成数据泄密。</w:t>
      </w:r>
    </w:p>
    <w:p w14:paraId="4D0A2F6C">
      <w:pPr>
        <w:ind w:firstLine="480"/>
      </w:pPr>
      <w:r>
        <w:rPr>
          <w:rFonts w:hint="eastAsia"/>
        </w:rPr>
        <w:t>用户登录系统后，将鼠标移至页面右上角用户名上方，会自动弹出修改密码的下拉菜单，用户点击“修改密码”，如下图：</w:t>
      </w:r>
    </w:p>
    <w:p w14:paraId="5555BDC0">
      <w:pPr>
        <w:ind w:firstLine="0" w:firstLineChars="0"/>
        <w:jc w:val="center"/>
      </w:pPr>
      <w:r>
        <w:drawing>
          <wp:inline distT="0" distB="0" distL="114300" distR="114300">
            <wp:extent cx="5428615" cy="993140"/>
            <wp:effectExtent l="0" t="0" r="635" b="165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5428615" cy="993140"/>
                    </a:xfrm>
                    <a:prstGeom prst="rect">
                      <a:avLst/>
                    </a:prstGeom>
                    <a:noFill/>
                    <a:ln>
                      <a:noFill/>
                    </a:ln>
                  </pic:spPr>
                </pic:pic>
              </a:graphicData>
            </a:graphic>
          </wp:inline>
        </w:drawing>
      </w:r>
    </w:p>
    <w:p w14:paraId="42BFF2EB">
      <w:pPr>
        <w:ind w:firstLine="480"/>
      </w:pPr>
      <w:r>
        <w:rPr>
          <w:rFonts w:hint="eastAsia"/>
        </w:rPr>
        <w:t>弹出密码修改窗口，录入旧密码、新密码、确认新密码，确认无误后，点击【确认】按钮，系统会把密码信息保存到数据库中，下次登录将启用新密码。</w:t>
      </w:r>
    </w:p>
    <w:p w14:paraId="45AB0BBA">
      <w:pPr>
        <w:ind w:firstLine="0" w:firstLineChars="0"/>
        <w:jc w:val="center"/>
      </w:pPr>
      <w:r>
        <w:drawing>
          <wp:inline distT="0" distB="0" distL="0" distR="0">
            <wp:extent cx="2508250" cy="1400810"/>
            <wp:effectExtent l="0" t="0" r="0" b="0"/>
            <wp:docPr id="473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69" name="图片 1"/>
                    <pic:cNvPicPr>
                      <a:picLocks noChangeAspect="1"/>
                    </pic:cNvPicPr>
                  </pic:nvPicPr>
                  <pic:blipFill>
                    <a:blip r:embed="rId23"/>
                    <a:stretch>
                      <a:fillRect/>
                    </a:stretch>
                  </pic:blipFill>
                  <pic:spPr>
                    <a:xfrm>
                      <a:off x="0" y="0"/>
                      <a:ext cx="2538099" cy="1417601"/>
                    </a:xfrm>
                    <a:prstGeom prst="rect">
                      <a:avLst/>
                    </a:prstGeom>
                  </pic:spPr>
                </pic:pic>
              </a:graphicData>
            </a:graphic>
          </wp:inline>
        </w:drawing>
      </w:r>
    </w:p>
    <w:p w14:paraId="33F0A402">
      <w:pPr>
        <w:ind w:firstLine="480"/>
      </w:pPr>
      <w:r>
        <w:rPr>
          <w:rFonts w:hint="eastAsia"/>
        </w:rPr>
        <w:t>【注意1】：</w:t>
      </w:r>
      <w:r>
        <w:rPr>
          <w:rFonts w:hint="eastAsia" w:ascii="宋体" w:hAnsi="宋体"/>
        </w:rPr>
        <w:t>“旧密码”必须输入正确，否则会报出“修改失败，错误信息：旧密码不正确</w:t>
      </w:r>
      <w:r>
        <w:rPr>
          <w:rFonts w:ascii="宋体" w:hAnsi="宋体"/>
        </w:rPr>
        <w:t>！</w:t>
      </w:r>
      <w:r>
        <w:rPr>
          <w:rFonts w:hint="eastAsia" w:ascii="宋体" w:hAnsi="宋体"/>
        </w:rPr>
        <w:t>”的提示。</w:t>
      </w:r>
    </w:p>
    <w:p w14:paraId="5D28FE4A">
      <w:pPr>
        <w:ind w:firstLine="480"/>
      </w:pPr>
      <w:r>
        <w:rPr>
          <w:rFonts w:hint="eastAsia"/>
        </w:rPr>
        <w:t>【注意 2】：密码规则为至少 8 位长度；大小写英文、数字、特殊字母混合；</w:t>
      </w:r>
      <w:r>
        <w:rPr>
          <w:rFonts w:hint="eastAsia" w:ascii="宋体" w:hAnsi="宋体"/>
        </w:rPr>
        <w:t>“新密码”与“确认新密码”必须一致。</w:t>
      </w:r>
    </w:p>
    <w:p w14:paraId="3F62DCA1">
      <w:pPr>
        <w:pStyle w:val="2"/>
      </w:pPr>
      <w:bookmarkStart w:id="19" w:name="_Toc31915"/>
      <w:r>
        <w:br w:type="column"/>
      </w:r>
      <w:r>
        <w:rPr>
          <w:rFonts w:hint="eastAsia"/>
        </w:rPr>
        <w:t>系统页面组成</w:t>
      </w:r>
      <w:bookmarkEnd w:id="19"/>
    </w:p>
    <w:p w14:paraId="62EE6428">
      <w:pPr>
        <w:ind w:firstLine="480"/>
      </w:pPr>
      <w:r>
        <w:rPr>
          <w:rFonts w:hint="eastAsia"/>
        </w:rPr>
        <w:t>成功登陆到系统后，将进入系统首页。首页分为左右两个部分，左部分为菜单导航区，右半部分为主页工作台，</w:t>
      </w:r>
      <w:r>
        <w:t>如下图所示：</w:t>
      </w:r>
    </w:p>
    <w:p w14:paraId="7EFCADDF">
      <w:pPr>
        <w:ind w:firstLine="0" w:firstLineChars="0"/>
        <w:jc w:val="center"/>
      </w:pPr>
      <w:r>
        <w:drawing>
          <wp:inline distT="0" distB="0" distL="0" distR="0">
            <wp:extent cx="5429250" cy="3101340"/>
            <wp:effectExtent l="0" t="0" r="6350" b="0"/>
            <wp:docPr id="69144224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42249" name="图片 1" descr="图形用户界面&#10;&#10;描述已自动生成"/>
                    <pic:cNvPicPr>
                      <a:picLocks noChangeAspect="1"/>
                    </pic:cNvPicPr>
                  </pic:nvPicPr>
                  <pic:blipFill>
                    <a:blip r:embed="rId24"/>
                    <a:stretch>
                      <a:fillRect/>
                    </a:stretch>
                  </pic:blipFill>
                  <pic:spPr>
                    <a:xfrm>
                      <a:off x="0" y="0"/>
                      <a:ext cx="5429250" cy="3101340"/>
                    </a:xfrm>
                    <a:prstGeom prst="rect">
                      <a:avLst/>
                    </a:prstGeom>
                  </pic:spPr>
                </pic:pic>
              </a:graphicData>
            </a:graphic>
          </wp:inline>
        </w:drawing>
      </w:r>
    </w:p>
    <w:p w14:paraId="46BF3BF1">
      <w:pPr>
        <w:ind w:firstLine="480"/>
      </w:pPr>
      <w:r>
        <w:rPr>
          <w:rFonts w:hint="eastAsia"/>
        </w:rPr>
        <w:t>导航区菜单为多级菜单，一级菜单有首页、基础数据管理、巡检任务、车站部门绑定、系统管理等。</w:t>
      </w:r>
    </w:p>
    <w:p w14:paraId="0E4BBA96">
      <w:pPr>
        <w:ind w:firstLine="480"/>
      </w:pPr>
      <w:r>
        <w:rPr>
          <w:rFonts w:hint="eastAsia"/>
        </w:rPr>
        <w:t>点击一级菜单会在该一级菜单下侧显示相应的二级菜单列表。</w:t>
      </w:r>
    </w:p>
    <w:p w14:paraId="0A41BBC7">
      <w:pPr>
        <w:ind w:firstLine="480"/>
      </w:pPr>
      <w:r>
        <w:rPr>
          <w:rFonts w:hint="eastAsia"/>
        </w:rPr>
        <w:t>点击二级菜单会在工作区显示相应的信息、查询列表以及操作按钮等。</w:t>
      </w:r>
    </w:p>
    <w:p w14:paraId="74BE80D0">
      <w:pPr>
        <w:ind w:firstLine="480"/>
      </w:pPr>
      <w:r>
        <w:rPr>
          <w:rFonts w:hint="eastAsia"/>
        </w:rPr>
        <w:t>在大部分工作区页面分为上部查询区域和下部列表区域，查询区域可录入查询条件，点击查询按钮后，在列表区域显示要查询的数据。</w:t>
      </w:r>
    </w:p>
    <w:p w14:paraId="263E1421">
      <w:pPr>
        <w:ind w:firstLine="0" w:firstLineChars="0"/>
        <w:jc w:val="center"/>
      </w:pPr>
      <w:r>
        <w:drawing>
          <wp:inline distT="0" distB="0" distL="0" distR="0">
            <wp:extent cx="5429250" cy="3107690"/>
            <wp:effectExtent l="0" t="0" r="6350" b="3810"/>
            <wp:docPr id="613143848" name="图片 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43848" name="图片 1" descr="图形用户界面, 表格&#10;&#10;描述已自动生成"/>
                    <pic:cNvPicPr>
                      <a:picLocks noChangeAspect="1"/>
                    </pic:cNvPicPr>
                  </pic:nvPicPr>
                  <pic:blipFill>
                    <a:blip r:embed="rId25"/>
                    <a:stretch>
                      <a:fillRect/>
                    </a:stretch>
                  </pic:blipFill>
                  <pic:spPr>
                    <a:xfrm>
                      <a:off x="0" y="0"/>
                      <a:ext cx="5429250" cy="3107690"/>
                    </a:xfrm>
                    <a:prstGeom prst="rect">
                      <a:avLst/>
                    </a:prstGeom>
                  </pic:spPr>
                </pic:pic>
              </a:graphicData>
            </a:graphic>
          </wp:inline>
        </w:drawing>
      </w:r>
    </w:p>
    <w:p w14:paraId="5A783E82">
      <w:pPr>
        <w:ind w:firstLine="480"/>
      </w:pPr>
    </w:p>
    <w:p w14:paraId="65599F29">
      <w:pPr>
        <w:pStyle w:val="2"/>
      </w:pPr>
      <w:bookmarkStart w:id="20" w:name="_Toc23289"/>
      <w:r>
        <w:br w:type="column"/>
      </w:r>
      <w:r>
        <w:rPr>
          <w:rFonts w:hint="eastAsia"/>
        </w:rPr>
        <w:t>功能操作说明</w:t>
      </w:r>
      <w:bookmarkEnd w:id="20"/>
    </w:p>
    <w:p w14:paraId="08B8333B">
      <w:pPr>
        <w:pStyle w:val="3"/>
      </w:pPr>
      <w:bookmarkStart w:id="21" w:name="_Toc16766"/>
      <w:r>
        <w:rPr>
          <w:rFonts w:hint="eastAsia"/>
        </w:rPr>
        <w:t>巡检任务</w:t>
      </w:r>
      <w:bookmarkEnd w:id="21"/>
    </w:p>
    <w:p w14:paraId="290755EF">
      <w:pPr>
        <w:pStyle w:val="4"/>
      </w:pPr>
      <w:bookmarkStart w:id="22" w:name="_Toc6801"/>
      <w:r>
        <w:rPr>
          <w:rFonts w:hint="eastAsia"/>
        </w:rPr>
        <w:t>巡检任务生成</w:t>
      </w:r>
      <w:bookmarkEnd w:id="22"/>
    </w:p>
    <w:p w14:paraId="6E3E31F6">
      <w:pPr>
        <w:ind w:firstLine="480"/>
      </w:pPr>
      <w:r>
        <w:rPr>
          <w:rFonts w:hint="eastAsia"/>
        </w:rPr>
        <w:t>每周五系统自动生成下周的巡检任务，其中任务名称命名规则为年周-站名区域名；预计开始时间及预计结束时间为下周一和下周五；任务状态为处理中。</w:t>
      </w:r>
    </w:p>
    <w:p w14:paraId="0CC2F512">
      <w:pPr>
        <w:ind w:firstLine="0" w:firstLineChars="0"/>
        <w:jc w:val="center"/>
      </w:pPr>
      <w:r>
        <w:drawing>
          <wp:inline distT="0" distB="0" distL="0" distR="0">
            <wp:extent cx="4349115" cy="2046605"/>
            <wp:effectExtent l="0" t="0" r="0" b="0"/>
            <wp:docPr id="26671147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1470" name="图片 1" descr="图形用户界面, 应用程序&#10;&#10;描述已自动生成"/>
                    <pic:cNvPicPr>
                      <a:picLocks noChangeAspect="1"/>
                    </pic:cNvPicPr>
                  </pic:nvPicPr>
                  <pic:blipFill>
                    <a:blip r:embed="rId26"/>
                    <a:stretch>
                      <a:fillRect/>
                    </a:stretch>
                  </pic:blipFill>
                  <pic:spPr>
                    <a:xfrm>
                      <a:off x="0" y="0"/>
                      <a:ext cx="4369494" cy="2056473"/>
                    </a:xfrm>
                    <a:prstGeom prst="rect">
                      <a:avLst/>
                    </a:prstGeom>
                  </pic:spPr>
                </pic:pic>
              </a:graphicData>
            </a:graphic>
          </wp:inline>
        </w:drawing>
      </w:r>
    </w:p>
    <w:p w14:paraId="79DC1DAE">
      <w:pPr>
        <w:pStyle w:val="4"/>
      </w:pPr>
      <w:bookmarkStart w:id="23" w:name="_Toc30371"/>
      <w:r>
        <w:rPr>
          <w:rFonts w:hint="eastAsia"/>
        </w:rPr>
        <w:t>新增临时计划</w:t>
      </w:r>
      <w:bookmarkEnd w:id="23"/>
    </w:p>
    <w:p w14:paraId="1EBB2A49">
      <w:pPr>
        <w:ind w:firstLine="480"/>
      </w:pPr>
      <w:bookmarkStart w:id="24" w:name="_Hlk166245269"/>
      <w:r>
        <w:rPr>
          <w:rFonts w:hint="eastAsia"/>
        </w:rPr>
        <w:t>针对突发的、临时巡检任务，可以通过页面左上方的“新增临时计划”按钮添加临时巡检计划。</w:t>
      </w:r>
    </w:p>
    <w:p w14:paraId="3A4621AB">
      <w:pPr>
        <w:ind w:firstLine="480"/>
      </w:pPr>
      <w:r>
        <w:rPr>
          <w:rFonts w:hint="eastAsia"/>
        </w:rPr>
        <w:t>首先点击“新增临时计划”按钮，在弹出窗口中选择中心、巡检位置、录入巡检频率，检查录入的各项信息无误后，点击【确认】，临时任务添加完毕。</w:t>
      </w:r>
    </w:p>
    <w:bookmarkEnd w:id="24"/>
    <w:p w14:paraId="69B0AFDB">
      <w:pPr>
        <w:ind w:firstLine="0" w:firstLineChars="0"/>
        <w:jc w:val="center"/>
      </w:pPr>
      <w:r>
        <w:drawing>
          <wp:inline distT="0" distB="0" distL="0" distR="0">
            <wp:extent cx="3542665" cy="1323340"/>
            <wp:effectExtent l="0" t="0" r="635" b="0"/>
            <wp:docPr id="1069655760"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55760" name="图片 1" descr="图形用户界面, 文本, 应用程序&#10;&#10;描述已自动生成"/>
                    <pic:cNvPicPr>
                      <a:picLocks noChangeAspect="1"/>
                    </pic:cNvPicPr>
                  </pic:nvPicPr>
                  <pic:blipFill>
                    <a:blip r:embed="rId27"/>
                    <a:stretch>
                      <a:fillRect/>
                    </a:stretch>
                  </pic:blipFill>
                  <pic:spPr>
                    <a:xfrm>
                      <a:off x="0" y="0"/>
                      <a:ext cx="3607609" cy="1347685"/>
                    </a:xfrm>
                    <a:prstGeom prst="rect">
                      <a:avLst/>
                    </a:prstGeom>
                  </pic:spPr>
                </pic:pic>
              </a:graphicData>
            </a:graphic>
          </wp:inline>
        </w:drawing>
      </w:r>
    </w:p>
    <w:p w14:paraId="67C0ABFF">
      <w:pPr>
        <w:ind w:firstLine="0" w:firstLineChars="0"/>
        <w:jc w:val="center"/>
      </w:pPr>
      <w:r>
        <w:drawing>
          <wp:inline distT="0" distB="0" distL="0" distR="0">
            <wp:extent cx="3528060" cy="1322705"/>
            <wp:effectExtent l="0" t="0" r="2540" b="0"/>
            <wp:docPr id="196054909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49096" name="图片 1" descr="图形用户界面&#10;&#10;描述已自动生成"/>
                    <pic:cNvPicPr>
                      <a:picLocks noChangeAspect="1"/>
                    </pic:cNvPicPr>
                  </pic:nvPicPr>
                  <pic:blipFill>
                    <a:blip r:embed="rId28"/>
                    <a:stretch>
                      <a:fillRect/>
                    </a:stretch>
                  </pic:blipFill>
                  <pic:spPr>
                    <a:xfrm>
                      <a:off x="0" y="0"/>
                      <a:ext cx="3592470" cy="1347072"/>
                    </a:xfrm>
                    <a:prstGeom prst="rect">
                      <a:avLst/>
                    </a:prstGeom>
                  </pic:spPr>
                </pic:pic>
              </a:graphicData>
            </a:graphic>
          </wp:inline>
        </w:drawing>
      </w:r>
    </w:p>
    <w:p w14:paraId="1A9580CA">
      <w:pPr>
        <w:ind w:firstLine="0" w:firstLineChars="0"/>
        <w:jc w:val="center"/>
      </w:pPr>
      <w:r>
        <w:drawing>
          <wp:inline distT="0" distB="0" distL="0" distR="0">
            <wp:extent cx="3535680" cy="2109470"/>
            <wp:effectExtent l="0" t="0" r="0" b="0"/>
            <wp:docPr id="745481174"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81174" name="图片 1" descr="图形用户界面, 应用程序, 表格&#10;&#10;描述已自动生成"/>
                    <pic:cNvPicPr>
                      <a:picLocks noChangeAspect="1"/>
                    </pic:cNvPicPr>
                  </pic:nvPicPr>
                  <pic:blipFill>
                    <a:blip r:embed="rId29"/>
                    <a:stretch>
                      <a:fillRect/>
                    </a:stretch>
                  </pic:blipFill>
                  <pic:spPr>
                    <a:xfrm>
                      <a:off x="0" y="0"/>
                      <a:ext cx="3567630" cy="2128477"/>
                    </a:xfrm>
                    <a:prstGeom prst="rect">
                      <a:avLst/>
                    </a:prstGeom>
                  </pic:spPr>
                </pic:pic>
              </a:graphicData>
            </a:graphic>
          </wp:inline>
        </w:drawing>
      </w:r>
    </w:p>
    <w:p w14:paraId="42C1E10B">
      <w:pPr>
        <w:pStyle w:val="4"/>
      </w:pPr>
      <w:bookmarkStart w:id="25" w:name="_Toc17660"/>
      <w:r>
        <w:rPr>
          <w:rFonts w:hint="eastAsia"/>
        </w:rPr>
        <w:t>巡检任务列表</w:t>
      </w:r>
      <w:bookmarkEnd w:id="25"/>
    </w:p>
    <w:p w14:paraId="410D6F71">
      <w:pPr>
        <w:ind w:firstLine="480"/>
      </w:pPr>
      <w:bookmarkStart w:id="26" w:name="_Hlk166245629"/>
      <w:r>
        <w:rPr>
          <w:rFonts w:hint="eastAsia"/>
        </w:rPr>
        <w:t>该功能模块为用户很直观地显示所辖车站的吊顶巡检任务等情况。</w:t>
      </w:r>
    </w:p>
    <w:p w14:paraId="36C7F9AD">
      <w:pPr>
        <w:ind w:firstLine="480"/>
      </w:pPr>
      <w:r>
        <w:rPr>
          <w:rFonts w:hint="eastAsia"/>
        </w:rPr>
        <w:t>用户登录系统后，点击一级菜单“巡检任务”，在下侧会显示与之相关的二级菜单，点击巡检任务管理，右侧面板会显示巡检任务详细列表，效果如下图：</w:t>
      </w:r>
    </w:p>
    <w:p w14:paraId="1C24CB6F">
      <w:pPr>
        <w:ind w:firstLine="0" w:firstLineChars="0"/>
        <w:jc w:val="center"/>
      </w:pPr>
      <w:r>
        <w:drawing>
          <wp:inline distT="0" distB="0" distL="0" distR="0">
            <wp:extent cx="4391660" cy="2266950"/>
            <wp:effectExtent l="0" t="0" r="2540" b="6350"/>
            <wp:docPr id="66563238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2381" name="图片 1" descr="图形用户界面, 应用程序&#10;&#10;描述已自动生成"/>
                    <pic:cNvPicPr>
                      <a:picLocks noChangeAspect="1"/>
                    </pic:cNvPicPr>
                  </pic:nvPicPr>
                  <pic:blipFill>
                    <a:blip r:embed="rId30"/>
                    <a:stretch>
                      <a:fillRect/>
                    </a:stretch>
                  </pic:blipFill>
                  <pic:spPr>
                    <a:xfrm>
                      <a:off x="0" y="0"/>
                      <a:ext cx="4419862" cy="2281786"/>
                    </a:xfrm>
                    <a:prstGeom prst="rect">
                      <a:avLst/>
                    </a:prstGeom>
                  </pic:spPr>
                </pic:pic>
              </a:graphicData>
            </a:graphic>
          </wp:inline>
        </w:drawing>
      </w:r>
    </w:p>
    <w:p w14:paraId="0BBA3A08">
      <w:pPr>
        <w:ind w:firstLine="480"/>
      </w:pPr>
      <w:r>
        <w:rPr>
          <w:rFonts w:hint="eastAsia"/>
        </w:rPr>
        <w:t>列表项包括：任务状态、任务编号、任务名称、任务起始时间、任务负责人（部门）、巡检频率、是否发现病害、任务来源。</w:t>
      </w:r>
    </w:p>
    <w:p w14:paraId="75980D51">
      <w:pPr>
        <w:ind w:firstLine="480"/>
      </w:pPr>
      <w:r>
        <w:rPr>
          <w:rFonts w:hint="eastAsia"/>
        </w:rPr>
        <w:t>每一条巡检任务均可进行查看和办理操作。</w:t>
      </w:r>
      <w:bookmarkEnd w:id="26"/>
    </w:p>
    <w:p w14:paraId="2D3ED525">
      <w:pPr>
        <w:pStyle w:val="4"/>
      </w:pPr>
      <w:bookmarkStart w:id="27" w:name="_Toc10487"/>
      <w:r>
        <w:rPr>
          <w:rFonts w:hint="eastAsia"/>
        </w:rPr>
        <w:t>巡检任务筛选</w:t>
      </w:r>
      <w:bookmarkEnd w:id="27"/>
    </w:p>
    <w:p w14:paraId="3E66313D">
      <w:pPr>
        <w:ind w:firstLine="480"/>
      </w:pPr>
      <w:bookmarkStart w:id="28" w:name="_Hlk166245608"/>
      <w:r>
        <w:rPr>
          <w:rFonts w:hint="eastAsia"/>
        </w:rPr>
        <w:t>用户可以对巡检任务进行筛选，筛选条件为任务状态、维护中心、线路、车站、实际开始时间、实际结束时间。</w:t>
      </w:r>
    </w:p>
    <w:bookmarkEnd w:id="28"/>
    <w:p w14:paraId="0D77924A">
      <w:pPr>
        <w:pStyle w:val="4"/>
      </w:pPr>
      <w:bookmarkStart w:id="29" w:name="_Toc27620"/>
      <w:r>
        <w:rPr>
          <w:rFonts w:hint="eastAsia"/>
        </w:rPr>
        <w:t>巡检任务办理</w:t>
      </w:r>
      <w:bookmarkEnd w:id="29"/>
    </w:p>
    <w:p w14:paraId="22EF17CF">
      <w:pPr>
        <w:ind w:firstLine="480"/>
      </w:pPr>
      <w:bookmarkStart w:id="30" w:name="_Hlk166245870"/>
      <w:r>
        <w:rPr>
          <w:rFonts w:hint="eastAsia"/>
        </w:rPr>
        <w:t>每次巡检结束后，用户登录系统进行任务办理，选中任务，点击操作栏中“办理”按钮，则会弹出任务办理窗口，如图：</w:t>
      </w:r>
    </w:p>
    <w:bookmarkEnd w:id="30"/>
    <w:p w14:paraId="33B0B310">
      <w:pPr>
        <w:ind w:firstLine="0" w:firstLineChars="0"/>
        <w:jc w:val="center"/>
      </w:pPr>
      <w:r>
        <w:drawing>
          <wp:inline distT="0" distB="0" distL="0" distR="0">
            <wp:extent cx="3578225" cy="1384300"/>
            <wp:effectExtent l="0" t="0" r="3175" b="0"/>
            <wp:docPr id="167761745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7459" name="图片 1" descr="图形用户界面, 文本, 应用程序, 电子邮件&#10;&#10;描述已自动生成"/>
                    <pic:cNvPicPr>
                      <a:picLocks noChangeAspect="1"/>
                    </pic:cNvPicPr>
                  </pic:nvPicPr>
                  <pic:blipFill>
                    <a:blip r:embed="rId31"/>
                    <a:stretch>
                      <a:fillRect/>
                    </a:stretch>
                  </pic:blipFill>
                  <pic:spPr>
                    <a:xfrm>
                      <a:off x="0" y="0"/>
                      <a:ext cx="3604419" cy="1394552"/>
                    </a:xfrm>
                    <a:prstGeom prst="rect">
                      <a:avLst/>
                    </a:prstGeom>
                  </pic:spPr>
                </pic:pic>
              </a:graphicData>
            </a:graphic>
          </wp:inline>
        </w:drawing>
      </w:r>
    </w:p>
    <w:p w14:paraId="494F2D74">
      <w:pPr>
        <w:ind w:firstLine="480"/>
      </w:pPr>
      <w:r>
        <w:rPr>
          <w:rFonts w:hint="eastAsia"/>
        </w:rPr>
        <w:t>用户必填填写巡检任务的实际执行起止时间，任务负责人。如果在巡检中未发现病害，则在“是否有病害”一栏中选中“无”，点击【确认】按钮完成本次巡检任务填报；如图：</w:t>
      </w:r>
    </w:p>
    <w:p w14:paraId="3D675923">
      <w:pPr>
        <w:ind w:firstLine="0" w:firstLineChars="0"/>
        <w:jc w:val="center"/>
      </w:pPr>
      <w:r>
        <w:drawing>
          <wp:inline distT="0" distB="0" distL="0" distR="0">
            <wp:extent cx="3787140" cy="1436370"/>
            <wp:effectExtent l="0" t="0" r="0" b="0"/>
            <wp:docPr id="47793693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36938" name="图片 1" descr="图形用户界面, 文本, 应用程序, 电子邮件&#10;&#10;描述已自动生成"/>
                    <pic:cNvPicPr>
                      <a:picLocks noChangeAspect="1"/>
                    </pic:cNvPicPr>
                  </pic:nvPicPr>
                  <pic:blipFill>
                    <a:blip r:embed="rId32"/>
                    <a:stretch>
                      <a:fillRect/>
                    </a:stretch>
                  </pic:blipFill>
                  <pic:spPr>
                    <a:xfrm>
                      <a:off x="0" y="0"/>
                      <a:ext cx="3841602" cy="1457562"/>
                    </a:xfrm>
                    <a:prstGeom prst="rect">
                      <a:avLst/>
                    </a:prstGeom>
                  </pic:spPr>
                </pic:pic>
              </a:graphicData>
            </a:graphic>
          </wp:inline>
        </w:drawing>
      </w:r>
    </w:p>
    <w:p w14:paraId="0874CC23">
      <w:pPr>
        <w:ind w:firstLine="480"/>
      </w:pPr>
      <w:r>
        <w:rPr>
          <w:rFonts w:hint="eastAsia"/>
        </w:rPr>
        <w:t>如果在巡检过程中发现了病害，则在“是否有病害”一栏中选中“有”，在下发表单中录入病害类型、病害详细位置、病害详细描述、病害照片、是否处理、处理措施，填写完成，检查无误后，点击【确认】按钮完成本次巡检任务填报。如图：</w:t>
      </w:r>
    </w:p>
    <w:p w14:paraId="5068D50B">
      <w:pPr>
        <w:ind w:firstLine="480"/>
        <w:jc w:val="center"/>
      </w:pPr>
      <w:r>
        <w:drawing>
          <wp:inline distT="0" distB="0" distL="0" distR="0">
            <wp:extent cx="3542030" cy="3908425"/>
            <wp:effectExtent l="0" t="0" r="1270" b="3175"/>
            <wp:docPr id="7098519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51940" name="图片 1" descr="图形用户界面, 应用程序&#10;&#10;描述已自动生成"/>
                    <pic:cNvPicPr>
                      <a:picLocks noChangeAspect="1"/>
                    </pic:cNvPicPr>
                  </pic:nvPicPr>
                  <pic:blipFill>
                    <a:blip r:embed="rId33"/>
                    <a:stretch>
                      <a:fillRect/>
                    </a:stretch>
                  </pic:blipFill>
                  <pic:spPr>
                    <a:xfrm>
                      <a:off x="0" y="0"/>
                      <a:ext cx="3565424" cy="3934625"/>
                    </a:xfrm>
                    <a:prstGeom prst="rect">
                      <a:avLst/>
                    </a:prstGeom>
                  </pic:spPr>
                </pic:pic>
              </a:graphicData>
            </a:graphic>
          </wp:inline>
        </w:drawing>
      </w:r>
    </w:p>
    <w:p w14:paraId="1D5659E9">
      <w:pPr>
        <w:pStyle w:val="4"/>
      </w:pPr>
      <w:bookmarkStart w:id="31" w:name="_Toc692"/>
      <w:r>
        <w:rPr>
          <w:rFonts w:hint="eastAsia"/>
        </w:rPr>
        <w:t>巡检任务查看</w:t>
      </w:r>
      <w:bookmarkEnd w:id="31"/>
    </w:p>
    <w:p w14:paraId="3177D8A4">
      <w:pPr>
        <w:ind w:firstLine="480"/>
      </w:pPr>
      <w:bookmarkStart w:id="32" w:name="_Hlk166246019"/>
      <w:r>
        <w:rPr>
          <w:rFonts w:hint="eastAsia"/>
        </w:rPr>
        <w:t>若想查看任务详细信息，则点击操作栏中的【查看】按钮，则会弹出点击巡检任务的详细信息，如图：</w:t>
      </w:r>
    </w:p>
    <w:bookmarkEnd w:id="32"/>
    <w:p w14:paraId="00BBE546">
      <w:pPr>
        <w:ind w:firstLine="0" w:firstLineChars="0"/>
        <w:jc w:val="center"/>
      </w:pPr>
      <w:r>
        <w:drawing>
          <wp:inline distT="0" distB="0" distL="0" distR="0">
            <wp:extent cx="3875405" cy="3059430"/>
            <wp:effectExtent l="0" t="0" r="0" b="1270"/>
            <wp:docPr id="22788635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86359" name="图片 1" descr="图形用户界面, 应用程序&#10;&#10;描述已自动生成"/>
                    <pic:cNvPicPr>
                      <a:picLocks noChangeAspect="1"/>
                    </pic:cNvPicPr>
                  </pic:nvPicPr>
                  <pic:blipFill>
                    <a:blip r:embed="rId34"/>
                    <a:stretch>
                      <a:fillRect/>
                    </a:stretch>
                  </pic:blipFill>
                  <pic:spPr>
                    <a:xfrm>
                      <a:off x="0" y="0"/>
                      <a:ext cx="3892898" cy="3073796"/>
                    </a:xfrm>
                    <a:prstGeom prst="rect">
                      <a:avLst/>
                    </a:prstGeom>
                  </pic:spPr>
                </pic:pic>
              </a:graphicData>
            </a:graphic>
          </wp:inline>
        </w:drawing>
      </w:r>
    </w:p>
    <w:p w14:paraId="20F4AF4E">
      <w:pPr>
        <w:pStyle w:val="3"/>
      </w:pPr>
      <w:bookmarkStart w:id="33" w:name="_Toc23276"/>
      <w:r>
        <w:rPr>
          <w:rFonts w:hint="eastAsia"/>
        </w:rPr>
        <w:t>维修任务管理</w:t>
      </w:r>
      <w:bookmarkEnd w:id="33"/>
    </w:p>
    <w:p w14:paraId="6DEB6E31">
      <w:pPr>
        <w:pStyle w:val="4"/>
      </w:pPr>
      <w:bookmarkStart w:id="34" w:name="_Toc2556"/>
      <w:r>
        <w:rPr>
          <w:rFonts w:hint="eastAsia"/>
        </w:rPr>
        <w:t>维修任务生成</w:t>
      </w:r>
      <w:bookmarkEnd w:id="34"/>
    </w:p>
    <w:p w14:paraId="6449C63C">
      <w:pPr>
        <w:ind w:firstLine="480"/>
      </w:pPr>
      <w:r>
        <w:rPr>
          <w:rFonts w:hint="eastAsia"/>
        </w:rPr>
        <w:t>在巡检任务处理时，如果巡检任务有病害且未处理，那么将自动生成一条维修任务。</w:t>
      </w:r>
    </w:p>
    <w:p w14:paraId="5FF17369">
      <w:pPr>
        <w:ind w:firstLine="0" w:firstLineChars="0"/>
        <w:jc w:val="center"/>
      </w:pPr>
      <w:r>
        <w:drawing>
          <wp:inline distT="0" distB="0" distL="0" distR="0">
            <wp:extent cx="3542030" cy="3908425"/>
            <wp:effectExtent l="0" t="0" r="1270" b="3175"/>
            <wp:docPr id="32370245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02452" name="图片 1" descr="图形用户界面, 应用程序&#10;&#10;描述已自动生成"/>
                    <pic:cNvPicPr>
                      <a:picLocks noChangeAspect="1"/>
                    </pic:cNvPicPr>
                  </pic:nvPicPr>
                  <pic:blipFill>
                    <a:blip r:embed="rId33"/>
                    <a:stretch>
                      <a:fillRect/>
                    </a:stretch>
                  </pic:blipFill>
                  <pic:spPr>
                    <a:xfrm>
                      <a:off x="0" y="0"/>
                      <a:ext cx="3565424" cy="3934625"/>
                    </a:xfrm>
                    <a:prstGeom prst="rect">
                      <a:avLst/>
                    </a:prstGeom>
                  </pic:spPr>
                </pic:pic>
              </a:graphicData>
            </a:graphic>
          </wp:inline>
        </w:drawing>
      </w:r>
    </w:p>
    <w:p w14:paraId="0F84B0D0">
      <w:pPr>
        <w:pStyle w:val="4"/>
      </w:pPr>
      <w:bookmarkStart w:id="35" w:name="_Toc27793"/>
      <w:r>
        <w:rPr>
          <w:rFonts w:hint="eastAsia"/>
        </w:rPr>
        <w:t>新增临时计划</w:t>
      </w:r>
      <w:bookmarkEnd w:id="35"/>
    </w:p>
    <w:p w14:paraId="52EFC408">
      <w:pPr>
        <w:ind w:firstLine="480"/>
      </w:pPr>
      <w:r>
        <w:rPr>
          <w:rFonts w:hint="eastAsia"/>
        </w:rPr>
        <w:t>针对突发的临时维修任务，可以通过页面左上方的“新增”按钮添加临时计划。</w:t>
      </w:r>
    </w:p>
    <w:p w14:paraId="53405679">
      <w:pPr>
        <w:ind w:firstLine="480"/>
      </w:pPr>
      <w:r>
        <w:rPr>
          <w:rFonts w:hint="eastAsia"/>
        </w:rPr>
        <w:t>首先点击“新增”按钮，在弹出窗口录入任务编号、任务名称、选择位置，检查录入的各项信息无误后，点击【确认】，临时任务添加完毕。</w:t>
      </w:r>
    </w:p>
    <w:p w14:paraId="4AEED8C0">
      <w:pPr>
        <w:ind w:firstLine="0" w:firstLineChars="0"/>
        <w:jc w:val="center"/>
      </w:pPr>
      <w:r>
        <w:drawing>
          <wp:inline distT="0" distB="0" distL="0" distR="0">
            <wp:extent cx="4053840" cy="1499235"/>
            <wp:effectExtent l="0" t="0" r="0" b="0"/>
            <wp:docPr id="1464852710"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52710" name="图片 1" descr="图形用户界面, 应用程序, Teams&#10;&#10;描述已自动生成"/>
                    <pic:cNvPicPr>
                      <a:picLocks noChangeAspect="1"/>
                    </pic:cNvPicPr>
                  </pic:nvPicPr>
                  <pic:blipFill>
                    <a:blip r:embed="rId35"/>
                    <a:stretch>
                      <a:fillRect/>
                    </a:stretch>
                  </pic:blipFill>
                  <pic:spPr>
                    <a:xfrm>
                      <a:off x="0" y="0"/>
                      <a:ext cx="4110990" cy="1520825"/>
                    </a:xfrm>
                    <a:prstGeom prst="rect">
                      <a:avLst/>
                    </a:prstGeom>
                  </pic:spPr>
                </pic:pic>
              </a:graphicData>
            </a:graphic>
          </wp:inline>
        </w:drawing>
      </w:r>
    </w:p>
    <w:p w14:paraId="4CC3E24A">
      <w:pPr>
        <w:pStyle w:val="4"/>
      </w:pPr>
      <w:bookmarkStart w:id="36" w:name="_Toc28852"/>
      <w:r>
        <w:rPr>
          <w:rFonts w:hint="eastAsia"/>
        </w:rPr>
        <w:t>维修任务列表</w:t>
      </w:r>
      <w:bookmarkEnd w:id="36"/>
    </w:p>
    <w:p w14:paraId="57D1D75D">
      <w:pPr>
        <w:ind w:firstLine="480"/>
      </w:pPr>
      <w:r>
        <w:rPr>
          <w:rFonts w:hint="eastAsia"/>
        </w:rPr>
        <w:t>该功能模块为用户很直观地显示所辖车站的吊顶维修任务等情况。</w:t>
      </w:r>
    </w:p>
    <w:p w14:paraId="283FDE2F">
      <w:pPr>
        <w:ind w:firstLine="480"/>
      </w:pPr>
      <w:r>
        <w:rPr>
          <w:rFonts w:hint="eastAsia"/>
        </w:rPr>
        <w:t>用户登录系统后，点击一级菜单“巡检任务”，在下侧会显示与之相关的二级菜单，点击维修任务管理，右侧面板会显示巡检任务详细列表，效果如下图：</w:t>
      </w:r>
    </w:p>
    <w:p w14:paraId="353B6AEB">
      <w:pPr>
        <w:ind w:firstLine="0" w:firstLineChars="0"/>
        <w:jc w:val="center"/>
      </w:pPr>
      <w:r>
        <w:drawing>
          <wp:inline distT="0" distB="0" distL="0" distR="0">
            <wp:extent cx="5429250" cy="2867660"/>
            <wp:effectExtent l="0" t="0" r="6350" b="2540"/>
            <wp:docPr id="1473258707"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8707" name="图片 1" descr="图形用户界面, 应用程序, 表格&#10;&#10;描述已自动生成"/>
                    <pic:cNvPicPr>
                      <a:picLocks noChangeAspect="1"/>
                    </pic:cNvPicPr>
                  </pic:nvPicPr>
                  <pic:blipFill>
                    <a:blip r:embed="rId36"/>
                    <a:stretch>
                      <a:fillRect/>
                    </a:stretch>
                  </pic:blipFill>
                  <pic:spPr>
                    <a:xfrm>
                      <a:off x="0" y="0"/>
                      <a:ext cx="5429250" cy="2867660"/>
                    </a:xfrm>
                    <a:prstGeom prst="rect">
                      <a:avLst/>
                    </a:prstGeom>
                  </pic:spPr>
                </pic:pic>
              </a:graphicData>
            </a:graphic>
          </wp:inline>
        </w:drawing>
      </w:r>
    </w:p>
    <w:p w14:paraId="43819BE7">
      <w:pPr>
        <w:ind w:firstLine="480"/>
      </w:pPr>
      <w:r>
        <w:rPr>
          <w:rFonts w:hint="eastAsia"/>
        </w:rPr>
        <w:t>列表项包括：任务编号、任务名称、实际开始时间、实际结束时间、任务负责人、任务填报人、填报时间、任务来源、任务状态及操作栏。</w:t>
      </w:r>
    </w:p>
    <w:p w14:paraId="106D8505">
      <w:pPr>
        <w:ind w:firstLine="480"/>
      </w:pPr>
      <w:r>
        <w:rPr>
          <w:rFonts w:hint="eastAsia"/>
        </w:rPr>
        <w:t>每一条维修任务均可进行查看和办理操作。</w:t>
      </w:r>
    </w:p>
    <w:p w14:paraId="0117DD60">
      <w:pPr>
        <w:pStyle w:val="4"/>
      </w:pPr>
      <w:bookmarkStart w:id="37" w:name="_Toc12055"/>
      <w:r>
        <w:rPr>
          <w:rFonts w:hint="eastAsia"/>
        </w:rPr>
        <w:t>维修任务筛选</w:t>
      </w:r>
      <w:bookmarkEnd w:id="37"/>
    </w:p>
    <w:p w14:paraId="5FCC81A8">
      <w:pPr>
        <w:ind w:firstLine="480"/>
      </w:pPr>
      <w:r>
        <w:rPr>
          <w:rFonts w:hint="eastAsia"/>
        </w:rPr>
        <w:t>用户可以通过任务编号、任务名称、任务时间起止时间、任务负责人对维修任务列表中的数据进行筛选操作。</w:t>
      </w:r>
    </w:p>
    <w:p w14:paraId="10EC02F1">
      <w:pPr>
        <w:pStyle w:val="4"/>
      </w:pPr>
      <w:bookmarkStart w:id="38" w:name="_Toc26679"/>
      <w:r>
        <w:rPr>
          <w:rFonts w:hint="eastAsia"/>
        </w:rPr>
        <w:t>维修任务办理</w:t>
      </w:r>
      <w:bookmarkEnd w:id="38"/>
    </w:p>
    <w:p w14:paraId="53CAE437">
      <w:pPr>
        <w:ind w:firstLine="480"/>
      </w:pPr>
      <w:r>
        <w:rPr>
          <w:rFonts w:hint="eastAsia"/>
        </w:rPr>
        <w:t>维修任务结束后，用户登录系统进行任务办理，选中任务，点击操作栏中“办理”按钮，则会弹出任务办理窗口，如图：</w:t>
      </w:r>
    </w:p>
    <w:p w14:paraId="472DC2F0">
      <w:pPr>
        <w:ind w:firstLine="0" w:firstLineChars="0"/>
        <w:jc w:val="center"/>
      </w:pPr>
      <w:r>
        <w:drawing>
          <wp:inline distT="0" distB="0" distL="0" distR="0">
            <wp:extent cx="4276090" cy="2584450"/>
            <wp:effectExtent l="0" t="0" r="3810" b="6350"/>
            <wp:docPr id="108111497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4975" name="图片 1" descr="图形用户界面, 文本, 应用程序, 电子邮件&#10;&#10;描述已自动生成"/>
                    <pic:cNvPicPr>
                      <a:picLocks noChangeAspect="1"/>
                    </pic:cNvPicPr>
                  </pic:nvPicPr>
                  <pic:blipFill>
                    <a:blip r:embed="rId37"/>
                    <a:stretch>
                      <a:fillRect/>
                    </a:stretch>
                  </pic:blipFill>
                  <pic:spPr>
                    <a:xfrm>
                      <a:off x="0" y="0"/>
                      <a:ext cx="4281971" cy="2588213"/>
                    </a:xfrm>
                    <a:prstGeom prst="rect">
                      <a:avLst/>
                    </a:prstGeom>
                  </pic:spPr>
                </pic:pic>
              </a:graphicData>
            </a:graphic>
          </wp:inline>
        </w:drawing>
      </w:r>
    </w:p>
    <w:p w14:paraId="463F5517">
      <w:pPr>
        <w:ind w:firstLine="480"/>
      </w:pPr>
      <w:r>
        <w:rPr>
          <w:rFonts w:hint="eastAsia"/>
        </w:rPr>
        <w:t>用户填写任务实际开始时间、实际结束时间、任务负责人、维修说明、上传维修后病害现场照片信息，检查无误点击【确认】按钮完成维修任务填报。</w:t>
      </w:r>
    </w:p>
    <w:p w14:paraId="64370A27">
      <w:pPr>
        <w:pStyle w:val="4"/>
      </w:pPr>
      <w:bookmarkStart w:id="39" w:name="_Toc8688"/>
      <w:r>
        <w:rPr>
          <w:rFonts w:hint="eastAsia"/>
        </w:rPr>
        <w:t>维修任务查看</w:t>
      </w:r>
      <w:bookmarkEnd w:id="39"/>
    </w:p>
    <w:p w14:paraId="3DE6EBD1">
      <w:pPr>
        <w:ind w:firstLine="480"/>
      </w:pPr>
      <w:r>
        <w:rPr>
          <w:rFonts w:hint="eastAsia"/>
        </w:rPr>
        <w:t>若想查看任务详细信息，则点击操作栏中的【查看】按钮，则会弹出点击维修任务的详细信息，如图：</w:t>
      </w:r>
    </w:p>
    <w:p w14:paraId="721DA19E">
      <w:pPr>
        <w:ind w:firstLine="0" w:firstLineChars="0"/>
        <w:jc w:val="center"/>
      </w:pPr>
      <w:r>
        <w:drawing>
          <wp:inline distT="0" distB="0" distL="0" distR="0">
            <wp:extent cx="4291330" cy="3439160"/>
            <wp:effectExtent l="0" t="0" r="1270" b="2540"/>
            <wp:docPr id="101006676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6763" name="图片 1" descr="图形用户界面, 应用程序&#10;&#10;描述已自动生成"/>
                    <pic:cNvPicPr>
                      <a:picLocks noChangeAspect="1"/>
                    </pic:cNvPicPr>
                  </pic:nvPicPr>
                  <pic:blipFill>
                    <a:blip r:embed="rId38"/>
                    <a:stretch>
                      <a:fillRect/>
                    </a:stretch>
                  </pic:blipFill>
                  <pic:spPr>
                    <a:xfrm>
                      <a:off x="0" y="0"/>
                      <a:ext cx="4316804" cy="3459501"/>
                    </a:xfrm>
                    <a:prstGeom prst="rect">
                      <a:avLst/>
                    </a:prstGeom>
                  </pic:spPr>
                </pic:pic>
              </a:graphicData>
            </a:graphic>
          </wp:inline>
        </w:drawing>
      </w:r>
    </w:p>
    <w:p w14:paraId="2E40EBA4">
      <w:pPr>
        <w:pStyle w:val="4"/>
      </w:pPr>
      <w:bookmarkStart w:id="40" w:name="_Toc16299"/>
      <w:r>
        <w:rPr>
          <w:rFonts w:hint="eastAsia"/>
        </w:rPr>
        <w:t>巡检任务删除</w:t>
      </w:r>
      <w:bookmarkEnd w:id="40"/>
    </w:p>
    <w:p w14:paraId="5AF95770">
      <w:pPr>
        <w:ind w:firstLine="480"/>
      </w:pPr>
      <w:r>
        <w:rPr>
          <w:rFonts w:hint="eastAsia"/>
        </w:rPr>
        <w:t>若想删除维修任务信息，则点击操作栏中的【删除】按钮，则会弹出确认窗口，如果确定要删除该条任务，继续点击【确认】按钮，如图：</w:t>
      </w:r>
    </w:p>
    <w:p w14:paraId="7A107B81">
      <w:pPr>
        <w:ind w:firstLine="0" w:firstLineChars="0"/>
        <w:jc w:val="center"/>
      </w:pPr>
      <w:r>
        <w:drawing>
          <wp:inline distT="0" distB="0" distL="0" distR="0">
            <wp:extent cx="4312920" cy="752475"/>
            <wp:effectExtent l="0" t="0" r="5080" b="0"/>
            <wp:docPr id="180947475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74756" name="图片 1" descr="表格&#10;&#10;描述已自动生成"/>
                    <pic:cNvPicPr>
                      <a:picLocks noChangeAspect="1"/>
                    </pic:cNvPicPr>
                  </pic:nvPicPr>
                  <pic:blipFill>
                    <a:blip r:embed="rId39"/>
                    <a:stretch>
                      <a:fillRect/>
                    </a:stretch>
                  </pic:blipFill>
                  <pic:spPr>
                    <a:xfrm>
                      <a:off x="0" y="0"/>
                      <a:ext cx="4380224" cy="764362"/>
                    </a:xfrm>
                    <a:prstGeom prst="rect">
                      <a:avLst/>
                    </a:prstGeom>
                  </pic:spPr>
                </pic:pic>
              </a:graphicData>
            </a:graphic>
          </wp:inline>
        </w:drawing>
      </w:r>
    </w:p>
    <w:p w14:paraId="4AF3678C">
      <w:pPr>
        <w:ind w:firstLine="480"/>
      </w:pPr>
      <w:r>
        <w:rPr>
          <w:rFonts w:hint="eastAsia"/>
        </w:rPr>
        <w:t>如果要删除多条数据，可以连续选中多条数据，在表格上方点击批量删除按钮，则会弹出确认删除按钮，继续点击【确认】按钮，完成批量删除操作，如图：</w:t>
      </w:r>
    </w:p>
    <w:p w14:paraId="6A0B0505">
      <w:pPr>
        <w:ind w:firstLine="0" w:firstLineChars="0"/>
        <w:jc w:val="center"/>
      </w:pPr>
      <w:r>
        <w:drawing>
          <wp:inline distT="0" distB="0" distL="0" distR="0">
            <wp:extent cx="4190365" cy="1311910"/>
            <wp:effectExtent l="0" t="0" r="635" b="0"/>
            <wp:docPr id="266475253"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5253" name="图片 1" descr="图形用户界面, 应用程序&#10;&#10;描述已自动生成"/>
                    <pic:cNvPicPr>
                      <a:picLocks noChangeAspect="1"/>
                    </pic:cNvPicPr>
                  </pic:nvPicPr>
                  <pic:blipFill>
                    <a:blip r:embed="rId40"/>
                    <a:stretch>
                      <a:fillRect/>
                    </a:stretch>
                  </pic:blipFill>
                  <pic:spPr>
                    <a:xfrm>
                      <a:off x="0" y="0"/>
                      <a:ext cx="4253934" cy="1331905"/>
                    </a:xfrm>
                    <a:prstGeom prst="rect">
                      <a:avLst/>
                    </a:prstGeom>
                  </pic:spPr>
                </pic:pic>
              </a:graphicData>
            </a:graphic>
          </wp:inline>
        </w:drawing>
      </w:r>
    </w:p>
    <w:p w14:paraId="15B6EE9A">
      <w:pPr>
        <w:pStyle w:val="3"/>
      </w:pPr>
      <w:bookmarkStart w:id="41" w:name="_Toc22329"/>
      <w:r>
        <w:rPr>
          <w:rFonts w:hint="eastAsia"/>
        </w:rPr>
        <w:t>基础数据管理</w:t>
      </w:r>
      <w:bookmarkEnd w:id="41"/>
    </w:p>
    <w:p w14:paraId="7BD9654D">
      <w:pPr>
        <w:pStyle w:val="4"/>
      </w:pPr>
      <w:bookmarkStart w:id="42" w:name="_Toc2560"/>
      <w:r>
        <w:rPr>
          <w:rFonts w:hint="eastAsia"/>
        </w:rPr>
        <w:t>线路信息管理</w:t>
      </w:r>
      <w:bookmarkEnd w:id="42"/>
    </w:p>
    <w:p w14:paraId="6A5A09FC">
      <w:pPr>
        <w:ind w:firstLine="480"/>
      </w:pPr>
      <w:r>
        <w:rPr>
          <w:rFonts w:hint="eastAsia"/>
        </w:rPr>
        <w:t>用户登录系统后，点击一级菜单“基础数据管理”，右侧会显示与之相关的二级菜单，点击线路信息，右侧面板会显示线路信息维护信息页面，当记录太多时，用户可以在搜索框中输入信息，点击“查询”按钮进行检索，如图所示：</w:t>
      </w:r>
    </w:p>
    <w:p w14:paraId="21637B2C">
      <w:pPr>
        <w:ind w:firstLine="0" w:firstLineChars="0"/>
        <w:jc w:val="center"/>
      </w:pPr>
      <w:r>
        <w:drawing>
          <wp:inline distT="0" distB="0" distL="0" distR="0">
            <wp:extent cx="4471035" cy="2484755"/>
            <wp:effectExtent l="0" t="0" r="0" b="4445"/>
            <wp:docPr id="337925313"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25313" name="图片 1" descr="表格&#10;&#10;中度可信度描述已自动生成"/>
                    <pic:cNvPicPr>
                      <a:picLocks noChangeAspect="1"/>
                    </pic:cNvPicPr>
                  </pic:nvPicPr>
                  <pic:blipFill>
                    <a:blip r:embed="rId41"/>
                    <a:stretch>
                      <a:fillRect/>
                    </a:stretch>
                  </pic:blipFill>
                  <pic:spPr>
                    <a:xfrm>
                      <a:off x="0" y="0"/>
                      <a:ext cx="4493644" cy="2496994"/>
                    </a:xfrm>
                    <a:prstGeom prst="rect">
                      <a:avLst/>
                    </a:prstGeom>
                  </pic:spPr>
                </pic:pic>
              </a:graphicData>
            </a:graphic>
          </wp:inline>
        </w:drawing>
      </w:r>
    </w:p>
    <w:p w14:paraId="12E48A50">
      <w:pPr>
        <w:ind w:firstLine="480"/>
      </w:pPr>
      <w:bookmarkStart w:id="43" w:name="_Hlk166330220"/>
      <w:r>
        <w:rPr>
          <w:rFonts w:hint="eastAsia"/>
        </w:rPr>
        <w:t>对于线路信息，用户可以通过操作栏中“编辑”功能，对线路信息进行修改，在弹出的修改线路信息对话框中修改信息，检查无误后，点击【确定】按钮进行保存。如图：</w:t>
      </w:r>
    </w:p>
    <w:bookmarkEnd w:id="43"/>
    <w:p w14:paraId="29D277B9">
      <w:pPr>
        <w:ind w:firstLine="0" w:firstLineChars="0"/>
        <w:jc w:val="center"/>
      </w:pPr>
      <w:r>
        <w:drawing>
          <wp:inline distT="0" distB="0" distL="0" distR="0">
            <wp:extent cx="4660900" cy="1986915"/>
            <wp:effectExtent l="0" t="0" r="0" b="0"/>
            <wp:docPr id="1930428969"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8969" name="图片 1" descr="表格&#10;&#10;描述已自动生成"/>
                    <pic:cNvPicPr>
                      <a:picLocks noChangeAspect="1"/>
                    </pic:cNvPicPr>
                  </pic:nvPicPr>
                  <pic:blipFill>
                    <a:blip r:embed="rId42"/>
                    <a:stretch>
                      <a:fillRect/>
                    </a:stretch>
                  </pic:blipFill>
                  <pic:spPr>
                    <a:xfrm>
                      <a:off x="0" y="0"/>
                      <a:ext cx="4691845" cy="2000208"/>
                    </a:xfrm>
                    <a:prstGeom prst="rect">
                      <a:avLst/>
                    </a:prstGeom>
                  </pic:spPr>
                </pic:pic>
              </a:graphicData>
            </a:graphic>
          </wp:inline>
        </w:drawing>
      </w:r>
    </w:p>
    <w:p w14:paraId="1CA61473">
      <w:pPr>
        <w:ind w:firstLine="0" w:firstLineChars="0"/>
        <w:jc w:val="center"/>
      </w:pPr>
      <w:r>
        <w:drawing>
          <wp:inline distT="0" distB="0" distL="0" distR="0">
            <wp:extent cx="4658360" cy="2701925"/>
            <wp:effectExtent l="0" t="0" r="2540" b="3175"/>
            <wp:docPr id="99354346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3460" name="图片 1" descr="图形用户界面, 应用程序&#10;&#10;描述已自动生成"/>
                    <pic:cNvPicPr>
                      <a:picLocks noChangeAspect="1"/>
                    </pic:cNvPicPr>
                  </pic:nvPicPr>
                  <pic:blipFill>
                    <a:blip r:embed="rId43"/>
                    <a:stretch>
                      <a:fillRect/>
                    </a:stretch>
                  </pic:blipFill>
                  <pic:spPr>
                    <a:xfrm>
                      <a:off x="0" y="0"/>
                      <a:ext cx="4743888" cy="2751455"/>
                    </a:xfrm>
                    <a:prstGeom prst="rect">
                      <a:avLst/>
                    </a:prstGeom>
                  </pic:spPr>
                </pic:pic>
              </a:graphicData>
            </a:graphic>
          </wp:inline>
        </w:drawing>
      </w:r>
    </w:p>
    <w:p w14:paraId="5AC5B4AD">
      <w:pPr>
        <w:pStyle w:val="4"/>
      </w:pPr>
      <w:bookmarkStart w:id="44" w:name="_Toc25155"/>
      <w:r>
        <w:rPr>
          <w:rFonts w:hint="eastAsia"/>
        </w:rPr>
        <w:t>车站信息管理</w:t>
      </w:r>
      <w:bookmarkEnd w:id="44"/>
    </w:p>
    <w:p w14:paraId="24D12C64">
      <w:pPr>
        <w:ind w:firstLine="480"/>
      </w:pPr>
      <w:r>
        <w:rPr>
          <w:rFonts w:hint="eastAsia"/>
        </w:rPr>
        <w:t>用户登录系统后，点击一级菜单“基础数据管理”，右侧会显示与之相关的二级菜单，点击车站信息，右侧面板会显示车站信息维护信息页面，当记录太多时，用户可以在搜索框中输入信息，点击“查询”按钮进行检索，如图所示：</w:t>
      </w:r>
    </w:p>
    <w:p w14:paraId="1ACC25C1">
      <w:pPr>
        <w:ind w:firstLine="0" w:firstLineChars="0"/>
        <w:jc w:val="center"/>
      </w:pPr>
      <w:r>
        <w:drawing>
          <wp:inline distT="0" distB="0" distL="0" distR="0">
            <wp:extent cx="4744720" cy="2767330"/>
            <wp:effectExtent l="0" t="0" r="5080" b="1270"/>
            <wp:docPr id="827902800" name="图片 1" descr="表格&#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02800" name="图片 1" descr="表格&#10;&#10;低可信度描述已自动生成"/>
                    <pic:cNvPicPr>
                      <a:picLocks noChangeAspect="1"/>
                    </pic:cNvPicPr>
                  </pic:nvPicPr>
                  <pic:blipFill>
                    <a:blip r:embed="rId44"/>
                    <a:stretch>
                      <a:fillRect/>
                    </a:stretch>
                  </pic:blipFill>
                  <pic:spPr>
                    <a:xfrm>
                      <a:off x="0" y="0"/>
                      <a:ext cx="4753911" cy="2772837"/>
                    </a:xfrm>
                    <a:prstGeom prst="rect">
                      <a:avLst/>
                    </a:prstGeom>
                  </pic:spPr>
                </pic:pic>
              </a:graphicData>
            </a:graphic>
          </wp:inline>
        </w:drawing>
      </w:r>
    </w:p>
    <w:p w14:paraId="49DC3651">
      <w:pPr>
        <w:ind w:firstLine="480"/>
      </w:pPr>
      <w:r>
        <w:rPr>
          <w:rFonts w:hint="eastAsia"/>
        </w:rPr>
        <w:t>对于车站信息，用户可以通过操作栏中“编辑”功能，对车站信息进行修改，在弹出的修改车站信息对话框中修改信息，检查无误后，点击【确定】按钮进行保存。如图：</w:t>
      </w:r>
    </w:p>
    <w:p w14:paraId="27ACEEDF">
      <w:pPr>
        <w:ind w:firstLine="0" w:firstLineChars="0"/>
        <w:jc w:val="center"/>
      </w:pPr>
      <w:r>
        <w:drawing>
          <wp:inline distT="0" distB="0" distL="0" distR="0">
            <wp:extent cx="4723130" cy="1932940"/>
            <wp:effectExtent l="0" t="0" r="1270" b="0"/>
            <wp:docPr id="109587747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7475" name="图片 1" descr="图形用户界面, 应用程序&#10;&#10;描述已自动生成"/>
                    <pic:cNvPicPr>
                      <a:picLocks noChangeAspect="1"/>
                    </pic:cNvPicPr>
                  </pic:nvPicPr>
                  <pic:blipFill>
                    <a:blip r:embed="rId45"/>
                    <a:stretch>
                      <a:fillRect/>
                    </a:stretch>
                  </pic:blipFill>
                  <pic:spPr>
                    <a:xfrm>
                      <a:off x="0" y="0"/>
                      <a:ext cx="4763579" cy="1950004"/>
                    </a:xfrm>
                    <a:prstGeom prst="rect">
                      <a:avLst/>
                    </a:prstGeom>
                  </pic:spPr>
                </pic:pic>
              </a:graphicData>
            </a:graphic>
          </wp:inline>
        </w:drawing>
      </w:r>
    </w:p>
    <w:p w14:paraId="384CEB86">
      <w:pPr>
        <w:ind w:firstLine="0" w:firstLineChars="0"/>
        <w:jc w:val="center"/>
      </w:pPr>
      <w:r>
        <w:drawing>
          <wp:inline distT="0" distB="0" distL="0" distR="0">
            <wp:extent cx="4356100" cy="2475865"/>
            <wp:effectExtent l="0" t="0" r="0" b="635"/>
            <wp:docPr id="1009432264"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2264" name="图片 1" descr="图形用户界面, 应用程序, 表格&#10;&#10;描述已自动生成"/>
                    <pic:cNvPicPr>
                      <a:picLocks noChangeAspect="1"/>
                    </pic:cNvPicPr>
                  </pic:nvPicPr>
                  <pic:blipFill>
                    <a:blip r:embed="rId46"/>
                    <a:stretch>
                      <a:fillRect/>
                    </a:stretch>
                  </pic:blipFill>
                  <pic:spPr>
                    <a:xfrm>
                      <a:off x="0" y="0"/>
                      <a:ext cx="4392725" cy="2496918"/>
                    </a:xfrm>
                    <a:prstGeom prst="rect">
                      <a:avLst/>
                    </a:prstGeom>
                  </pic:spPr>
                </pic:pic>
              </a:graphicData>
            </a:graphic>
          </wp:inline>
        </w:drawing>
      </w:r>
    </w:p>
    <w:p w14:paraId="4672429E">
      <w:pPr>
        <w:pStyle w:val="4"/>
      </w:pPr>
      <w:bookmarkStart w:id="45" w:name="_Toc12514"/>
      <w:r>
        <w:rPr>
          <w:rFonts w:hint="eastAsia"/>
        </w:rPr>
        <w:t>吊顶设施材质信息管理</w:t>
      </w:r>
      <w:bookmarkEnd w:id="45"/>
    </w:p>
    <w:p w14:paraId="2D02B670">
      <w:pPr>
        <w:ind w:firstLine="480"/>
      </w:pPr>
      <w:bookmarkStart w:id="46" w:name="_Hlk166330495"/>
      <w:r>
        <w:rPr>
          <w:rFonts w:hint="eastAsia"/>
        </w:rPr>
        <w:t>用户登录系统后，点击一级菜单“基础信息”，右侧会显示与之相关的二级菜单，点击</w:t>
      </w:r>
      <w:r>
        <w:rPr>
          <w:rFonts w:hint="eastAsia"/>
          <w:kern w:val="0"/>
        </w:rPr>
        <w:t>吊顶设施材质信息</w:t>
      </w:r>
      <w:r>
        <w:rPr>
          <w:rFonts w:hint="eastAsia"/>
        </w:rPr>
        <w:t>维护，右侧面板会显示</w:t>
      </w:r>
      <w:r>
        <w:rPr>
          <w:rFonts w:hint="eastAsia"/>
          <w:kern w:val="0"/>
        </w:rPr>
        <w:t>吊顶设施材质信息</w:t>
      </w:r>
      <w:r>
        <w:rPr>
          <w:rFonts w:hint="eastAsia"/>
        </w:rPr>
        <w:t>维护信息页面，当记录太多时，用户可以在搜索框中输入信息，点击搜索图标进行检索，如图所示：</w:t>
      </w:r>
    </w:p>
    <w:p w14:paraId="7755AE0A">
      <w:pPr>
        <w:ind w:firstLine="0" w:firstLineChars="0"/>
        <w:jc w:val="center"/>
      </w:pPr>
      <w:r>
        <w:drawing>
          <wp:inline distT="0" distB="0" distL="0" distR="0">
            <wp:extent cx="4485640" cy="2260600"/>
            <wp:effectExtent l="0" t="0" r="0" b="0"/>
            <wp:docPr id="21743539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35394" name="图片 1" descr="图形用户界面, 应用程序, Teams&#10;&#10;描述已自动生成"/>
                    <pic:cNvPicPr>
                      <a:picLocks noChangeAspect="1"/>
                    </pic:cNvPicPr>
                  </pic:nvPicPr>
                  <pic:blipFill>
                    <a:blip r:embed="rId47"/>
                    <a:stretch>
                      <a:fillRect/>
                    </a:stretch>
                  </pic:blipFill>
                  <pic:spPr>
                    <a:xfrm>
                      <a:off x="0" y="0"/>
                      <a:ext cx="4492669" cy="2264200"/>
                    </a:xfrm>
                    <a:prstGeom prst="rect">
                      <a:avLst/>
                    </a:prstGeom>
                  </pic:spPr>
                </pic:pic>
              </a:graphicData>
            </a:graphic>
          </wp:inline>
        </w:drawing>
      </w:r>
    </w:p>
    <w:p w14:paraId="74433954">
      <w:pPr>
        <w:ind w:firstLine="480"/>
      </w:pPr>
      <w:r>
        <w:rPr>
          <w:rFonts w:hint="eastAsia"/>
        </w:rPr>
        <w:t>对于</w:t>
      </w:r>
      <w:bookmarkStart w:id="47" w:name="_Hlk166330369"/>
      <w:r>
        <w:rPr>
          <w:rFonts w:hint="eastAsia"/>
        </w:rPr>
        <w:t>吊顶设施材质信息</w:t>
      </w:r>
      <w:bookmarkEnd w:id="47"/>
      <w:r>
        <w:rPr>
          <w:rFonts w:hint="eastAsia"/>
        </w:rPr>
        <w:t>管理，用户可以通过操作栏中“编辑”功能，对吊顶设施材质信息进行修改，在弹出的修改吊顶设施材质信息对话框中修改信息，检查无误后，点击【确定】按钮进行保存。如图：</w:t>
      </w:r>
    </w:p>
    <w:bookmarkEnd w:id="46"/>
    <w:p w14:paraId="74595B67">
      <w:pPr>
        <w:ind w:firstLine="0" w:firstLineChars="0"/>
        <w:jc w:val="center"/>
      </w:pPr>
      <w:r>
        <w:drawing>
          <wp:inline distT="0" distB="0" distL="0" distR="0">
            <wp:extent cx="4701540" cy="1996440"/>
            <wp:effectExtent l="0" t="0" r="0" b="0"/>
            <wp:docPr id="250816552" name="图片 1" descr="图形用户界面, 应用程序, 表格,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16552" name="图片 1" descr="图形用户界面, 应用程序, 表格, Teams&#10;&#10;描述已自动生成"/>
                    <pic:cNvPicPr>
                      <a:picLocks noChangeAspect="1"/>
                    </pic:cNvPicPr>
                  </pic:nvPicPr>
                  <pic:blipFill>
                    <a:blip r:embed="rId48"/>
                    <a:stretch>
                      <a:fillRect/>
                    </a:stretch>
                  </pic:blipFill>
                  <pic:spPr>
                    <a:xfrm>
                      <a:off x="0" y="0"/>
                      <a:ext cx="4727529" cy="2007679"/>
                    </a:xfrm>
                    <a:prstGeom prst="rect">
                      <a:avLst/>
                    </a:prstGeom>
                  </pic:spPr>
                </pic:pic>
              </a:graphicData>
            </a:graphic>
          </wp:inline>
        </w:drawing>
      </w:r>
    </w:p>
    <w:p w14:paraId="040445C7">
      <w:pPr>
        <w:ind w:firstLine="0" w:firstLineChars="0"/>
        <w:jc w:val="center"/>
      </w:pPr>
      <w:r>
        <w:drawing>
          <wp:inline distT="0" distB="0" distL="0" distR="0">
            <wp:extent cx="4694555" cy="1877695"/>
            <wp:effectExtent l="0" t="0" r="4445" b="1905"/>
            <wp:docPr id="1647563760"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3760" name="图片 1" descr="图形用户界面&#10;&#10;描述已自动生成"/>
                    <pic:cNvPicPr>
                      <a:picLocks noChangeAspect="1"/>
                    </pic:cNvPicPr>
                  </pic:nvPicPr>
                  <pic:blipFill>
                    <a:blip r:embed="rId49"/>
                    <a:stretch>
                      <a:fillRect/>
                    </a:stretch>
                  </pic:blipFill>
                  <pic:spPr>
                    <a:xfrm>
                      <a:off x="0" y="0"/>
                      <a:ext cx="4736533" cy="1894613"/>
                    </a:xfrm>
                    <a:prstGeom prst="rect">
                      <a:avLst/>
                    </a:prstGeom>
                  </pic:spPr>
                </pic:pic>
              </a:graphicData>
            </a:graphic>
          </wp:inline>
        </w:drawing>
      </w:r>
    </w:p>
    <w:p w14:paraId="361AA0FD">
      <w:pPr>
        <w:pStyle w:val="4"/>
      </w:pPr>
      <w:bookmarkStart w:id="48" w:name="_Toc835"/>
      <w:r>
        <w:rPr>
          <w:rFonts w:hint="eastAsia"/>
        </w:rPr>
        <w:t>吊顶管理</w:t>
      </w:r>
      <w:bookmarkEnd w:id="48"/>
    </w:p>
    <w:p w14:paraId="737A3C41">
      <w:pPr>
        <w:ind w:firstLine="480"/>
      </w:pPr>
      <w:bookmarkStart w:id="49" w:name="_Hlk166331251"/>
      <w:r>
        <w:rPr>
          <w:rFonts w:hint="eastAsia"/>
        </w:rPr>
        <w:t>用户登录系统后，点击一级菜单“基础信息”，右侧会显示与之相关的二级菜单，点击</w:t>
      </w:r>
      <w:r>
        <w:rPr>
          <w:rFonts w:hint="eastAsia"/>
          <w:kern w:val="0"/>
        </w:rPr>
        <w:t>吊顶信息</w:t>
      </w:r>
      <w:r>
        <w:rPr>
          <w:rFonts w:hint="eastAsia"/>
        </w:rPr>
        <w:t>维护，右侧面板会显示</w:t>
      </w:r>
      <w:r>
        <w:rPr>
          <w:rFonts w:hint="eastAsia"/>
          <w:kern w:val="0"/>
        </w:rPr>
        <w:t>吊顶信息</w:t>
      </w:r>
      <w:r>
        <w:rPr>
          <w:rFonts w:hint="eastAsia"/>
        </w:rPr>
        <w:t>维护信息页面，当记录太多时，用户可以在搜索框中输入信息，点击搜索图标进行检索，如图所示：</w:t>
      </w:r>
    </w:p>
    <w:p w14:paraId="33666C5F">
      <w:pPr>
        <w:ind w:firstLine="0" w:firstLineChars="0"/>
        <w:jc w:val="center"/>
      </w:pPr>
      <w:r>
        <w:drawing>
          <wp:inline distT="0" distB="0" distL="0" distR="0">
            <wp:extent cx="4679950" cy="2390140"/>
            <wp:effectExtent l="0" t="0" r="0" b="0"/>
            <wp:docPr id="315073514"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73514" name="图片 1" descr="图形用户界面, 应用程序, Teams&#10;&#10;描述已自动生成"/>
                    <pic:cNvPicPr>
                      <a:picLocks noChangeAspect="1"/>
                    </pic:cNvPicPr>
                  </pic:nvPicPr>
                  <pic:blipFill>
                    <a:blip r:embed="rId50"/>
                    <a:stretch>
                      <a:fillRect/>
                    </a:stretch>
                  </pic:blipFill>
                  <pic:spPr>
                    <a:xfrm>
                      <a:off x="0" y="0"/>
                      <a:ext cx="4704190" cy="2402713"/>
                    </a:xfrm>
                    <a:prstGeom prst="rect">
                      <a:avLst/>
                    </a:prstGeom>
                  </pic:spPr>
                </pic:pic>
              </a:graphicData>
            </a:graphic>
          </wp:inline>
        </w:drawing>
      </w:r>
    </w:p>
    <w:p w14:paraId="7B583B6B">
      <w:pPr>
        <w:ind w:firstLine="480"/>
      </w:pPr>
      <w:r>
        <w:rPr>
          <w:rFonts w:hint="eastAsia"/>
        </w:rPr>
        <w:t>对于吊顶信息管理，用户可以通过操作栏中“编辑”功能，对吊顶信息进行修改，在弹出的修改吊顶信息对话框中修改信息，检查无误后，点击【确定】按钮进行保存。如图：</w:t>
      </w:r>
    </w:p>
    <w:bookmarkEnd w:id="49"/>
    <w:p w14:paraId="13717F14">
      <w:pPr>
        <w:ind w:firstLine="0" w:firstLineChars="0"/>
        <w:jc w:val="center"/>
      </w:pPr>
      <w:r>
        <w:drawing>
          <wp:inline distT="0" distB="0" distL="0" distR="0">
            <wp:extent cx="4739005" cy="2116455"/>
            <wp:effectExtent l="0" t="0" r="0" b="4445"/>
            <wp:docPr id="35898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3369" name="图片 1"/>
                    <pic:cNvPicPr>
                      <a:picLocks noChangeAspect="1"/>
                    </pic:cNvPicPr>
                  </pic:nvPicPr>
                  <pic:blipFill>
                    <a:blip r:embed="rId51"/>
                    <a:stretch>
                      <a:fillRect/>
                    </a:stretch>
                  </pic:blipFill>
                  <pic:spPr>
                    <a:xfrm>
                      <a:off x="0" y="0"/>
                      <a:ext cx="4807439" cy="2147323"/>
                    </a:xfrm>
                    <a:prstGeom prst="rect">
                      <a:avLst/>
                    </a:prstGeom>
                  </pic:spPr>
                </pic:pic>
              </a:graphicData>
            </a:graphic>
          </wp:inline>
        </w:drawing>
      </w:r>
    </w:p>
    <w:p w14:paraId="20799F6A">
      <w:pPr>
        <w:ind w:firstLine="0" w:firstLineChars="0"/>
        <w:jc w:val="center"/>
      </w:pPr>
      <w:r>
        <w:drawing>
          <wp:inline distT="0" distB="0" distL="0" distR="0">
            <wp:extent cx="4010660" cy="1539875"/>
            <wp:effectExtent l="0" t="0" r="2540" b="0"/>
            <wp:docPr id="9367062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6299" name="图片 1" descr="图形用户界面, 应用程序&#10;&#10;描述已自动生成"/>
                    <pic:cNvPicPr>
                      <a:picLocks noChangeAspect="1"/>
                    </pic:cNvPicPr>
                  </pic:nvPicPr>
                  <pic:blipFill>
                    <a:blip r:embed="rId52"/>
                    <a:stretch>
                      <a:fillRect/>
                    </a:stretch>
                  </pic:blipFill>
                  <pic:spPr>
                    <a:xfrm>
                      <a:off x="0" y="0"/>
                      <a:ext cx="4041173" cy="1551716"/>
                    </a:xfrm>
                    <a:prstGeom prst="rect">
                      <a:avLst/>
                    </a:prstGeom>
                  </pic:spPr>
                </pic:pic>
              </a:graphicData>
            </a:graphic>
          </wp:inline>
        </w:drawing>
      </w:r>
    </w:p>
    <w:p w14:paraId="68C31E73">
      <w:pPr>
        <w:pStyle w:val="4"/>
      </w:pPr>
      <w:bookmarkStart w:id="50" w:name="_Toc17433"/>
      <w:r>
        <w:rPr>
          <w:rFonts w:hint="eastAsia"/>
        </w:rPr>
        <w:t>吊顶参数配置管理</w:t>
      </w:r>
      <w:bookmarkEnd w:id="50"/>
    </w:p>
    <w:p w14:paraId="71CF5C36">
      <w:pPr>
        <w:ind w:firstLine="480"/>
      </w:pPr>
      <w:r>
        <w:rPr>
          <w:rFonts w:hint="eastAsia"/>
        </w:rPr>
        <w:t>用户登录系统后，点击一级菜单“基础信息”，右侧会显示与之相关的二级菜单，点击</w:t>
      </w:r>
      <w:bookmarkStart w:id="51" w:name="_Hlk166331273"/>
      <w:r>
        <w:rPr>
          <w:rFonts w:hint="eastAsia"/>
          <w:kern w:val="0"/>
        </w:rPr>
        <w:t>吊顶参数配置管理</w:t>
      </w:r>
      <w:bookmarkEnd w:id="51"/>
      <w:r>
        <w:rPr>
          <w:rFonts w:hint="eastAsia"/>
        </w:rPr>
        <w:t>，右侧面板会显示</w:t>
      </w:r>
      <w:r>
        <w:rPr>
          <w:rFonts w:hint="eastAsia"/>
          <w:kern w:val="0"/>
        </w:rPr>
        <w:t>吊顶参数配置管理</w:t>
      </w:r>
      <w:r>
        <w:rPr>
          <w:rFonts w:hint="eastAsia"/>
        </w:rPr>
        <w:t>页面，当记录太多时，用户可以在搜索框中输入信息，点击搜索图标进行检索，如图所示：</w:t>
      </w:r>
    </w:p>
    <w:p w14:paraId="3B117FC6">
      <w:pPr>
        <w:ind w:firstLine="0" w:firstLineChars="0"/>
        <w:jc w:val="center"/>
      </w:pPr>
      <w:r>
        <w:drawing>
          <wp:inline distT="0" distB="0" distL="0" distR="0">
            <wp:extent cx="4558030" cy="2272665"/>
            <wp:effectExtent l="0" t="0" r="1270" b="635"/>
            <wp:docPr id="1682191933" name="图片 1" descr="图形用户界面, 表格,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91933" name="图片 1" descr="图形用户界面, 表格, Teams&#10;&#10;描述已自动生成"/>
                    <pic:cNvPicPr>
                      <a:picLocks noChangeAspect="1"/>
                    </pic:cNvPicPr>
                  </pic:nvPicPr>
                  <pic:blipFill>
                    <a:blip r:embed="rId53"/>
                    <a:stretch>
                      <a:fillRect/>
                    </a:stretch>
                  </pic:blipFill>
                  <pic:spPr>
                    <a:xfrm>
                      <a:off x="0" y="0"/>
                      <a:ext cx="4598222" cy="2293195"/>
                    </a:xfrm>
                    <a:prstGeom prst="rect">
                      <a:avLst/>
                    </a:prstGeom>
                  </pic:spPr>
                </pic:pic>
              </a:graphicData>
            </a:graphic>
          </wp:inline>
        </w:drawing>
      </w:r>
    </w:p>
    <w:p w14:paraId="295FA805">
      <w:pPr>
        <w:ind w:firstLine="480"/>
      </w:pPr>
      <w:r>
        <w:rPr>
          <w:rFonts w:hint="eastAsia"/>
        </w:rPr>
        <w:t>对于</w:t>
      </w:r>
      <w:r>
        <w:rPr>
          <w:rFonts w:hint="eastAsia"/>
          <w:kern w:val="0"/>
        </w:rPr>
        <w:t>吊顶参数配置管理</w:t>
      </w:r>
      <w:r>
        <w:rPr>
          <w:rFonts w:hint="eastAsia"/>
        </w:rPr>
        <w:t>，用户可以通过操作栏中“编辑”功能，对</w:t>
      </w:r>
      <w:r>
        <w:rPr>
          <w:rFonts w:hint="eastAsia"/>
          <w:kern w:val="0"/>
        </w:rPr>
        <w:t>吊顶参数配置</w:t>
      </w:r>
      <w:r>
        <w:rPr>
          <w:rFonts w:hint="eastAsia"/>
        </w:rPr>
        <w:t>进行修改，在弹出的修改对话框中修改信息，检查无误后，点击【确定】按钮进行保存。如图：</w:t>
      </w:r>
    </w:p>
    <w:p w14:paraId="37166938">
      <w:pPr>
        <w:ind w:firstLine="0" w:firstLineChars="0"/>
        <w:jc w:val="center"/>
      </w:pPr>
      <w:r>
        <w:drawing>
          <wp:inline distT="0" distB="0" distL="0" distR="0">
            <wp:extent cx="4737735" cy="2040255"/>
            <wp:effectExtent l="0" t="0" r="0" b="4445"/>
            <wp:docPr id="1196350897"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50897" name="图片 1" descr="表格&#10;&#10;描述已自动生成"/>
                    <pic:cNvPicPr>
                      <a:picLocks noChangeAspect="1"/>
                    </pic:cNvPicPr>
                  </pic:nvPicPr>
                  <pic:blipFill>
                    <a:blip r:embed="rId54"/>
                    <a:stretch>
                      <a:fillRect/>
                    </a:stretch>
                  </pic:blipFill>
                  <pic:spPr>
                    <a:xfrm>
                      <a:off x="0" y="0"/>
                      <a:ext cx="4772520" cy="2055253"/>
                    </a:xfrm>
                    <a:prstGeom prst="rect">
                      <a:avLst/>
                    </a:prstGeom>
                  </pic:spPr>
                </pic:pic>
              </a:graphicData>
            </a:graphic>
          </wp:inline>
        </w:drawing>
      </w:r>
    </w:p>
    <w:p w14:paraId="1A664200">
      <w:pPr>
        <w:ind w:firstLine="0" w:firstLineChars="0"/>
        <w:jc w:val="center"/>
      </w:pPr>
      <w:r>
        <w:drawing>
          <wp:inline distT="0" distB="0" distL="0" distR="0">
            <wp:extent cx="3888105" cy="1440180"/>
            <wp:effectExtent l="0" t="0" r="0" b="0"/>
            <wp:docPr id="196142659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26598" name="图片 1" descr="图形用户界面, 应用程序&#10;&#10;描述已自动生成"/>
                    <pic:cNvPicPr>
                      <a:picLocks noChangeAspect="1"/>
                    </pic:cNvPicPr>
                  </pic:nvPicPr>
                  <pic:blipFill>
                    <a:blip r:embed="rId55"/>
                    <a:stretch>
                      <a:fillRect/>
                    </a:stretch>
                  </pic:blipFill>
                  <pic:spPr>
                    <a:xfrm>
                      <a:off x="0" y="0"/>
                      <a:ext cx="3921784" cy="1453124"/>
                    </a:xfrm>
                    <a:prstGeom prst="rect">
                      <a:avLst/>
                    </a:prstGeom>
                  </pic:spPr>
                </pic:pic>
              </a:graphicData>
            </a:graphic>
          </wp:inline>
        </w:drawing>
      </w:r>
    </w:p>
    <w:p w14:paraId="57555A0E">
      <w:pPr>
        <w:pStyle w:val="3"/>
      </w:pPr>
      <w:bookmarkStart w:id="52" w:name="_Toc16793"/>
      <w:r>
        <w:rPr>
          <w:rFonts w:hint="eastAsia"/>
        </w:rPr>
        <w:t>车站部门绑定管理</w:t>
      </w:r>
      <w:bookmarkEnd w:id="52"/>
    </w:p>
    <w:p w14:paraId="3D36F472">
      <w:pPr>
        <w:ind w:firstLine="480"/>
      </w:pPr>
      <w:r>
        <w:rPr>
          <w:rFonts w:hint="eastAsia"/>
        </w:rPr>
        <w:t>用户登录系统后，点击一级菜单“</w:t>
      </w:r>
      <w:bookmarkStart w:id="53" w:name="_Hlk166331433"/>
      <w:r>
        <w:rPr>
          <w:rFonts w:hint="eastAsia"/>
        </w:rPr>
        <w:t>车站部门绑定管理</w:t>
      </w:r>
      <w:bookmarkEnd w:id="53"/>
      <w:r>
        <w:rPr>
          <w:rFonts w:hint="eastAsia"/>
        </w:rPr>
        <w:t>”，</w:t>
      </w:r>
      <w:r>
        <w:rPr>
          <w:rFonts w:hint="eastAsia"/>
          <w:kern w:val="0"/>
        </w:rPr>
        <w:t>右侧面板会显示车站部门绑定维护信息页面，当记录太多时，用户可以在搜索框中输入信息，点击搜索图标进行检索，如图所示：</w:t>
      </w:r>
    </w:p>
    <w:p w14:paraId="004C7B48">
      <w:pPr>
        <w:ind w:firstLine="0" w:firstLineChars="0"/>
        <w:jc w:val="center"/>
      </w:pPr>
      <w:r>
        <w:drawing>
          <wp:inline distT="0" distB="0" distL="0" distR="0">
            <wp:extent cx="4399280" cy="2214245"/>
            <wp:effectExtent l="0" t="0" r="0" b="0"/>
            <wp:docPr id="1121233695"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233695" name="图片 1" descr="图形用户界面, 应用程序&#10;&#10;描述已自动生成"/>
                    <pic:cNvPicPr>
                      <a:picLocks noChangeAspect="1"/>
                    </pic:cNvPicPr>
                  </pic:nvPicPr>
                  <pic:blipFill>
                    <a:blip r:embed="rId56"/>
                    <a:stretch>
                      <a:fillRect/>
                    </a:stretch>
                  </pic:blipFill>
                  <pic:spPr>
                    <a:xfrm>
                      <a:off x="0" y="0"/>
                      <a:ext cx="4410586" cy="2220253"/>
                    </a:xfrm>
                    <a:prstGeom prst="rect">
                      <a:avLst/>
                    </a:prstGeom>
                  </pic:spPr>
                </pic:pic>
              </a:graphicData>
            </a:graphic>
          </wp:inline>
        </w:drawing>
      </w:r>
    </w:p>
    <w:p w14:paraId="11221FAC">
      <w:pPr>
        <w:ind w:firstLine="480"/>
      </w:pPr>
      <w:r>
        <w:rPr>
          <w:rFonts w:hint="eastAsia"/>
        </w:rPr>
        <w:t>对于车站部门绑定管理，用户可以通过操作栏中“编辑”功能，对车站部门绑定信息进行修改，在弹出的修改对话框中修改信息，检查无误后，点击【确定】按钮进行保存。如图：</w:t>
      </w:r>
    </w:p>
    <w:p w14:paraId="72105C70">
      <w:pPr>
        <w:ind w:firstLine="0" w:firstLineChars="0"/>
        <w:jc w:val="center"/>
      </w:pPr>
      <w:r>
        <w:drawing>
          <wp:inline distT="0" distB="0" distL="0" distR="0">
            <wp:extent cx="4558030" cy="1826895"/>
            <wp:effectExtent l="0" t="0" r="1270" b="1905"/>
            <wp:docPr id="1708039466" name="图片 1" descr="图形用户界面, 应用程序, 表格,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39466" name="图片 1" descr="图形用户界面, 应用程序, 表格, Teams&#10;&#10;描述已自动生成"/>
                    <pic:cNvPicPr>
                      <a:picLocks noChangeAspect="1"/>
                    </pic:cNvPicPr>
                  </pic:nvPicPr>
                  <pic:blipFill>
                    <a:blip r:embed="rId57"/>
                    <a:stretch>
                      <a:fillRect/>
                    </a:stretch>
                  </pic:blipFill>
                  <pic:spPr>
                    <a:xfrm>
                      <a:off x="0" y="0"/>
                      <a:ext cx="4591295" cy="1840277"/>
                    </a:xfrm>
                    <a:prstGeom prst="rect">
                      <a:avLst/>
                    </a:prstGeom>
                  </pic:spPr>
                </pic:pic>
              </a:graphicData>
            </a:graphic>
          </wp:inline>
        </w:drawing>
      </w:r>
    </w:p>
    <w:p w14:paraId="7A581657">
      <w:pPr>
        <w:ind w:firstLine="0" w:firstLineChars="0"/>
        <w:jc w:val="center"/>
      </w:pPr>
      <w:r>
        <w:drawing>
          <wp:inline distT="0" distB="0" distL="0" distR="0">
            <wp:extent cx="3881120" cy="1475740"/>
            <wp:effectExtent l="0" t="0" r="5080" b="0"/>
            <wp:docPr id="1496584293"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84293" name="图片 1" descr="图形用户界面, 文本, 应用程序&#10;&#10;描述已自动生成"/>
                    <pic:cNvPicPr>
                      <a:picLocks noChangeAspect="1"/>
                    </pic:cNvPicPr>
                  </pic:nvPicPr>
                  <pic:blipFill>
                    <a:blip r:embed="rId58"/>
                    <a:stretch>
                      <a:fillRect/>
                    </a:stretch>
                  </pic:blipFill>
                  <pic:spPr>
                    <a:xfrm>
                      <a:off x="0" y="0"/>
                      <a:ext cx="3904092" cy="1484925"/>
                    </a:xfrm>
                    <a:prstGeom prst="rect">
                      <a:avLst/>
                    </a:prstGeom>
                  </pic:spPr>
                </pic:pic>
              </a:graphicData>
            </a:graphic>
          </wp:inline>
        </w:drawing>
      </w:r>
    </w:p>
    <w:p w14:paraId="6095462C">
      <w:pPr>
        <w:pStyle w:val="3"/>
      </w:pPr>
      <w:bookmarkStart w:id="54" w:name="_Toc4412"/>
      <w:r>
        <w:rPr>
          <w:rFonts w:hint="eastAsia"/>
          <w:lang w:val="en-US" w:eastAsia="zh-CN"/>
        </w:rPr>
        <w:t>报警信息统计</w:t>
      </w:r>
      <w:bookmarkEnd w:id="54"/>
    </w:p>
    <w:p w14:paraId="4D36C2A6">
      <w:pPr>
        <w:ind w:firstLine="480"/>
      </w:pPr>
      <w:r>
        <w:rPr>
          <w:rFonts w:hint="eastAsia"/>
        </w:rPr>
        <w:t>用户登录系统后，点击一级菜单“</w:t>
      </w:r>
      <w:r>
        <w:rPr>
          <w:rFonts w:hint="eastAsia"/>
          <w:lang w:val="en-US" w:eastAsia="zh-CN"/>
        </w:rPr>
        <w:t>报警信息统计</w:t>
      </w:r>
      <w:r>
        <w:rPr>
          <w:rFonts w:hint="eastAsia"/>
        </w:rPr>
        <w:t>”，</w:t>
      </w:r>
      <w:r>
        <w:rPr>
          <w:rFonts w:hint="eastAsia"/>
          <w:kern w:val="0"/>
        </w:rPr>
        <w:t>右侧面板会显示</w:t>
      </w:r>
      <w:r>
        <w:rPr>
          <w:rFonts w:hint="eastAsia"/>
          <w:kern w:val="0"/>
          <w:lang w:val="en-US" w:eastAsia="zh-CN"/>
        </w:rPr>
        <w:t>报警信息</w:t>
      </w:r>
      <w:r>
        <w:rPr>
          <w:rFonts w:hint="eastAsia"/>
          <w:kern w:val="0"/>
        </w:rPr>
        <w:t>页面，</w:t>
      </w:r>
      <w:r>
        <w:rPr>
          <w:rFonts w:hint="eastAsia"/>
          <w:kern w:val="0"/>
          <w:lang w:val="en-US" w:eastAsia="zh-CN"/>
        </w:rPr>
        <w:t>上方为报警数量统计,下方列表为详细的报警信息。</w:t>
      </w:r>
      <w:r>
        <w:rPr>
          <w:rFonts w:hint="eastAsia"/>
          <w:kern w:val="0"/>
        </w:rPr>
        <w:t>当记录太多时，用户可以在搜索框中输入信息，点击搜索图标进行检索，如图所示：</w:t>
      </w:r>
    </w:p>
    <w:p w14:paraId="21BB5B06">
      <w:pPr>
        <w:ind w:firstLine="0" w:firstLineChars="0"/>
        <w:jc w:val="center"/>
      </w:pPr>
      <w:r>
        <w:drawing>
          <wp:inline distT="0" distB="0" distL="114300" distR="114300">
            <wp:extent cx="5427980" cy="2545715"/>
            <wp:effectExtent l="0" t="0" r="1270" b="698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59"/>
                    <a:stretch>
                      <a:fillRect/>
                    </a:stretch>
                  </pic:blipFill>
                  <pic:spPr>
                    <a:xfrm>
                      <a:off x="0" y="0"/>
                      <a:ext cx="5427980" cy="2545715"/>
                    </a:xfrm>
                    <a:prstGeom prst="rect">
                      <a:avLst/>
                    </a:prstGeom>
                    <a:noFill/>
                    <a:ln>
                      <a:noFill/>
                    </a:ln>
                  </pic:spPr>
                </pic:pic>
              </a:graphicData>
            </a:graphic>
          </wp:inline>
        </w:drawing>
      </w:r>
    </w:p>
    <w:p w14:paraId="1725AFA5">
      <w:pPr>
        <w:ind w:firstLine="480"/>
      </w:pPr>
      <w:r>
        <w:rPr>
          <w:rFonts w:hint="eastAsia"/>
        </w:rPr>
        <w:t>对于</w:t>
      </w:r>
      <w:r>
        <w:rPr>
          <w:rFonts w:hint="eastAsia"/>
          <w:lang w:val="en-US" w:eastAsia="zh-CN"/>
        </w:rPr>
        <w:t>报警信息</w:t>
      </w:r>
      <w:r>
        <w:rPr>
          <w:rFonts w:hint="eastAsia"/>
        </w:rPr>
        <w:t>，用户可以通过操作栏中“</w:t>
      </w:r>
      <w:r>
        <w:rPr>
          <w:rFonts w:hint="eastAsia"/>
          <w:lang w:val="en-US" w:eastAsia="zh-CN"/>
        </w:rPr>
        <w:t>详情</w:t>
      </w:r>
      <w:r>
        <w:rPr>
          <w:rFonts w:hint="eastAsia"/>
        </w:rPr>
        <w:t>”功能，</w:t>
      </w:r>
      <w:r>
        <w:rPr>
          <w:rFonts w:hint="eastAsia"/>
          <w:lang w:val="en-US" w:eastAsia="zh-CN"/>
        </w:rPr>
        <w:t>查看报警信息的详情信息</w:t>
      </w:r>
      <w:r>
        <w:rPr>
          <w:rFonts w:hint="eastAsia"/>
        </w:rPr>
        <w:t>，</w:t>
      </w:r>
      <w:r>
        <w:rPr>
          <w:rFonts w:hint="eastAsia"/>
          <w:lang w:val="en-US" w:eastAsia="zh-CN"/>
        </w:rPr>
        <w:t>包括:线路丶车站丶病害类型丶吊顶类型丶图片等信息</w:t>
      </w:r>
      <w:r>
        <w:rPr>
          <w:rFonts w:hint="eastAsia"/>
        </w:rPr>
        <w:t>，</w:t>
      </w:r>
      <w:r>
        <w:rPr>
          <w:rFonts w:hint="eastAsia"/>
          <w:lang w:val="en-US" w:eastAsia="zh-CN"/>
        </w:rPr>
        <w:t>下方列表为分析出的病害数值,当数据量过大时可以滑动右侧滚动条进行查看,图片可以进行点击后放大查看</w:t>
      </w:r>
      <w:bookmarkStart w:id="62" w:name="_GoBack"/>
      <w:bookmarkEnd w:id="62"/>
      <w:r>
        <w:rPr>
          <w:rFonts w:hint="eastAsia"/>
          <w:lang w:val="en-US" w:eastAsia="zh-CN"/>
        </w:rPr>
        <w:t>图片</w:t>
      </w:r>
      <w:r>
        <w:rPr>
          <w:rFonts w:hint="eastAsia"/>
        </w:rPr>
        <w:t>。如图：</w:t>
      </w:r>
    </w:p>
    <w:p w14:paraId="0F1C4658">
      <w:pPr>
        <w:ind w:firstLine="0" w:firstLineChars="0"/>
        <w:jc w:val="center"/>
      </w:pPr>
      <w:r>
        <w:drawing>
          <wp:inline distT="0" distB="0" distL="114300" distR="114300">
            <wp:extent cx="5420995" cy="2555240"/>
            <wp:effectExtent l="0" t="0" r="8255" b="1651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60"/>
                    <a:stretch>
                      <a:fillRect/>
                    </a:stretch>
                  </pic:blipFill>
                  <pic:spPr>
                    <a:xfrm>
                      <a:off x="0" y="0"/>
                      <a:ext cx="5420995" cy="2555240"/>
                    </a:xfrm>
                    <a:prstGeom prst="rect">
                      <a:avLst/>
                    </a:prstGeom>
                    <a:noFill/>
                    <a:ln>
                      <a:noFill/>
                    </a:ln>
                  </pic:spPr>
                </pic:pic>
              </a:graphicData>
            </a:graphic>
          </wp:inline>
        </w:drawing>
      </w:r>
    </w:p>
    <w:p w14:paraId="62EE1686">
      <w:pPr>
        <w:ind w:firstLine="0" w:firstLineChars="0"/>
        <w:jc w:val="center"/>
      </w:pPr>
      <w:r>
        <w:drawing>
          <wp:inline distT="0" distB="0" distL="114300" distR="114300">
            <wp:extent cx="5427980" cy="3786505"/>
            <wp:effectExtent l="0" t="0" r="1270" b="4445"/>
            <wp:docPr id="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9"/>
                    <pic:cNvPicPr>
                      <a:picLocks noChangeAspect="1"/>
                    </pic:cNvPicPr>
                  </pic:nvPicPr>
                  <pic:blipFill>
                    <a:blip r:embed="rId61"/>
                    <a:stretch>
                      <a:fillRect/>
                    </a:stretch>
                  </pic:blipFill>
                  <pic:spPr>
                    <a:xfrm>
                      <a:off x="0" y="0"/>
                      <a:ext cx="5427980" cy="3786505"/>
                    </a:xfrm>
                    <a:prstGeom prst="rect">
                      <a:avLst/>
                    </a:prstGeom>
                    <a:noFill/>
                    <a:ln>
                      <a:noFill/>
                    </a:ln>
                  </pic:spPr>
                </pic:pic>
              </a:graphicData>
            </a:graphic>
          </wp:inline>
        </w:drawing>
      </w:r>
    </w:p>
    <w:p w14:paraId="0A3820CB">
      <w:pPr>
        <w:ind w:firstLine="0" w:firstLineChars="0"/>
        <w:jc w:val="center"/>
      </w:pPr>
      <w:r>
        <w:drawing>
          <wp:inline distT="0" distB="0" distL="114300" distR="114300">
            <wp:extent cx="5427345" cy="3773805"/>
            <wp:effectExtent l="0" t="0" r="1905" b="17145"/>
            <wp:docPr id="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0"/>
                    <pic:cNvPicPr>
                      <a:picLocks noChangeAspect="1"/>
                    </pic:cNvPicPr>
                  </pic:nvPicPr>
                  <pic:blipFill>
                    <a:blip r:embed="rId62"/>
                    <a:stretch>
                      <a:fillRect/>
                    </a:stretch>
                  </pic:blipFill>
                  <pic:spPr>
                    <a:xfrm>
                      <a:off x="0" y="0"/>
                      <a:ext cx="5427345" cy="3773805"/>
                    </a:xfrm>
                    <a:prstGeom prst="rect">
                      <a:avLst/>
                    </a:prstGeom>
                    <a:noFill/>
                    <a:ln>
                      <a:noFill/>
                    </a:ln>
                  </pic:spPr>
                </pic:pic>
              </a:graphicData>
            </a:graphic>
          </wp:inline>
        </w:drawing>
      </w:r>
    </w:p>
    <w:p w14:paraId="5491E2FB"/>
    <w:p w14:paraId="63313B39">
      <w:pPr>
        <w:ind w:firstLine="0" w:firstLineChars="0"/>
        <w:jc w:val="center"/>
      </w:pPr>
    </w:p>
    <w:p w14:paraId="2188B277">
      <w:pPr>
        <w:pStyle w:val="3"/>
      </w:pPr>
      <w:bookmarkStart w:id="55" w:name="_Toc29018"/>
      <w:r>
        <w:rPr>
          <w:rFonts w:hint="eastAsia"/>
          <w:lang w:val="en-US" w:eastAsia="zh-CN"/>
        </w:rPr>
        <w:t>采集数据上传管理</w:t>
      </w:r>
      <w:bookmarkEnd w:id="55"/>
    </w:p>
    <w:p w14:paraId="77C551E5">
      <w:pPr>
        <w:ind w:firstLine="480"/>
      </w:pPr>
      <w:r>
        <w:rPr>
          <w:rFonts w:hint="eastAsia"/>
        </w:rPr>
        <w:t>用户登录系统后，点击一级菜单“</w:t>
      </w:r>
      <w:r>
        <w:rPr>
          <w:rFonts w:hint="eastAsia"/>
          <w:lang w:val="en-US" w:eastAsia="zh-CN"/>
        </w:rPr>
        <w:t>采集数据上传</w:t>
      </w:r>
      <w:r>
        <w:rPr>
          <w:rFonts w:hint="eastAsia"/>
        </w:rPr>
        <w:t>管理”，</w:t>
      </w:r>
      <w:r>
        <w:rPr>
          <w:rFonts w:hint="eastAsia"/>
          <w:kern w:val="0"/>
        </w:rPr>
        <w:t>右侧面板会显示</w:t>
      </w:r>
      <w:r>
        <w:rPr>
          <w:rFonts w:hint="eastAsia"/>
          <w:kern w:val="0"/>
          <w:lang w:val="en-US" w:eastAsia="zh-CN"/>
        </w:rPr>
        <w:t>文件上传记录信息</w:t>
      </w:r>
      <w:r>
        <w:rPr>
          <w:rFonts w:hint="eastAsia"/>
          <w:kern w:val="0"/>
        </w:rPr>
        <w:t>页面，当记录太多时，用户可以在搜索框中输入信息，点击搜索图标进行检索，如图所示：</w:t>
      </w:r>
    </w:p>
    <w:p w14:paraId="207BF219">
      <w:pPr>
        <w:ind w:firstLine="0" w:firstLineChars="0"/>
        <w:jc w:val="center"/>
      </w:pPr>
      <w:r>
        <w:drawing>
          <wp:inline distT="0" distB="0" distL="114300" distR="114300">
            <wp:extent cx="5424805" cy="2338705"/>
            <wp:effectExtent l="0" t="0" r="4445" b="444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63"/>
                    <a:stretch>
                      <a:fillRect/>
                    </a:stretch>
                  </pic:blipFill>
                  <pic:spPr>
                    <a:xfrm>
                      <a:off x="0" y="0"/>
                      <a:ext cx="5424805" cy="2338705"/>
                    </a:xfrm>
                    <a:prstGeom prst="rect">
                      <a:avLst/>
                    </a:prstGeom>
                    <a:noFill/>
                    <a:ln>
                      <a:noFill/>
                    </a:ln>
                  </pic:spPr>
                </pic:pic>
              </a:graphicData>
            </a:graphic>
          </wp:inline>
        </w:drawing>
      </w:r>
    </w:p>
    <w:p w14:paraId="49B246B9">
      <w:pPr>
        <w:ind w:firstLine="480"/>
      </w:pPr>
      <w:r>
        <w:rPr>
          <w:rFonts w:hint="eastAsia"/>
        </w:rPr>
        <w:t>对于</w:t>
      </w:r>
      <w:r>
        <w:rPr>
          <w:rFonts w:hint="eastAsia"/>
          <w:lang w:val="en-US" w:eastAsia="zh-CN"/>
        </w:rPr>
        <w:t>采集数据文件上传</w:t>
      </w:r>
      <w:r>
        <w:rPr>
          <w:rFonts w:hint="eastAsia"/>
        </w:rPr>
        <w:t>，用户可以通过操作栏中“</w:t>
      </w:r>
      <w:r>
        <w:rPr>
          <w:rFonts w:hint="eastAsia"/>
          <w:lang w:val="en-US" w:eastAsia="zh-CN"/>
        </w:rPr>
        <w:t>导入</w:t>
      </w:r>
      <w:r>
        <w:rPr>
          <w:rFonts w:hint="eastAsia"/>
        </w:rPr>
        <w:t>”功能，在弹出的</w:t>
      </w:r>
      <w:r>
        <w:rPr>
          <w:rFonts w:hint="eastAsia"/>
          <w:lang w:val="en-US" w:eastAsia="zh-CN"/>
        </w:rPr>
        <w:t>文件选择页面选中需要上传的采集文件压缩包(zip)</w:t>
      </w:r>
      <w:r>
        <w:rPr>
          <w:rFonts w:hint="eastAsia"/>
        </w:rPr>
        <w:t>，点击【</w:t>
      </w:r>
      <w:r>
        <w:rPr>
          <w:rFonts w:hint="eastAsia"/>
          <w:lang w:val="en-US" w:eastAsia="zh-CN"/>
        </w:rPr>
        <w:t>打开</w:t>
      </w:r>
      <w:r>
        <w:rPr>
          <w:rFonts w:hint="eastAsia"/>
        </w:rPr>
        <w:t>】按钮进行</w:t>
      </w:r>
      <w:r>
        <w:rPr>
          <w:rFonts w:hint="eastAsia"/>
          <w:lang w:val="en-US" w:eastAsia="zh-CN"/>
        </w:rPr>
        <w:t>导入,导入成功后页面会出现成功提示</w:t>
      </w:r>
      <w:r>
        <w:rPr>
          <w:rFonts w:hint="eastAsia"/>
        </w:rPr>
        <w:t>。如图：</w:t>
      </w:r>
    </w:p>
    <w:p w14:paraId="70024A3A">
      <w:pPr>
        <w:ind w:firstLine="0" w:firstLineChars="0"/>
        <w:jc w:val="center"/>
      </w:pPr>
      <w:r>
        <w:drawing>
          <wp:inline distT="0" distB="0" distL="114300" distR="114300">
            <wp:extent cx="5424805" cy="1365885"/>
            <wp:effectExtent l="0" t="0" r="4445" b="571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64"/>
                    <a:stretch>
                      <a:fillRect/>
                    </a:stretch>
                  </pic:blipFill>
                  <pic:spPr>
                    <a:xfrm>
                      <a:off x="0" y="0"/>
                      <a:ext cx="5424805" cy="1365885"/>
                    </a:xfrm>
                    <a:prstGeom prst="rect">
                      <a:avLst/>
                    </a:prstGeom>
                    <a:noFill/>
                    <a:ln>
                      <a:noFill/>
                    </a:ln>
                  </pic:spPr>
                </pic:pic>
              </a:graphicData>
            </a:graphic>
          </wp:inline>
        </w:drawing>
      </w:r>
    </w:p>
    <w:p w14:paraId="2B9762D4">
      <w:pPr>
        <w:ind w:firstLine="0" w:firstLineChars="0"/>
        <w:jc w:val="center"/>
      </w:pPr>
    </w:p>
    <w:p w14:paraId="31D70112">
      <w:pPr>
        <w:ind w:firstLine="0" w:firstLineChars="0"/>
        <w:jc w:val="center"/>
      </w:pPr>
      <w:r>
        <w:drawing>
          <wp:inline distT="0" distB="0" distL="114300" distR="114300">
            <wp:extent cx="3382010" cy="1905635"/>
            <wp:effectExtent l="0" t="0" r="8890" b="1841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65"/>
                    <a:stretch>
                      <a:fillRect/>
                    </a:stretch>
                  </pic:blipFill>
                  <pic:spPr>
                    <a:xfrm>
                      <a:off x="0" y="0"/>
                      <a:ext cx="3382010" cy="1905635"/>
                    </a:xfrm>
                    <a:prstGeom prst="rect">
                      <a:avLst/>
                    </a:prstGeom>
                    <a:noFill/>
                    <a:ln>
                      <a:noFill/>
                    </a:ln>
                  </pic:spPr>
                </pic:pic>
              </a:graphicData>
            </a:graphic>
          </wp:inline>
        </w:drawing>
      </w:r>
    </w:p>
    <w:p w14:paraId="20EECD8E">
      <w:pPr>
        <w:pStyle w:val="3"/>
      </w:pPr>
      <w:bookmarkStart w:id="56" w:name="_Toc11676"/>
      <w:r>
        <w:rPr>
          <w:rFonts w:hint="eastAsia"/>
        </w:rPr>
        <w:t>系统管理</w:t>
      </w:r>
      <w:bookmarkEnd w:id="56"/>
    </w:p>
    <w:p w14:paraId="25B7548C">
      <w:pPr>
        <w:pStyle w:val="4"/>
      </w:pPr>
      <w:bookmarkStart w:id="57" w:name="_Toc17907"/>
      <w:r>
        <w:rPr>
          <w:rFonts w:hint="eastAsia"/>
        </w:rPr>
        <w:t>菜单管理</w:t>
      </w:r>
      <w:bookmarkEnd w:id="57"/>
    </w:p>
    <w:p w14:paraId="535BE601">
      <w:pPr>
        <w:ind w:firstLine="480"/>
      </w:pPr>
      <w:r>
        <w:rPr>
          <w:rFonts w:hint="eastAsia"/>
        </w:rPr>
        <w:t>用户登录系统后，点击一级菜单“系统管理”，右侧会显示与之相关的二级菜单，点击菜单管理</w:t>
      </w:r>
      <w:r>
        <w:rPr>
          <w:rFonts w:hint="eastAsia"/>
          <w:kern w:val="0"/>
        </w:rPr>
        <w:t>，右侧面板会显示菜单管理页面，当记录太多时，用户可以在搜索框中输入信息，点击搜索图标进行检索，如图所示：</w:t>
      </w:r>
    </w:p>
    <w:p w14:paraId="0793A6C8">
      <w:pPr>
        <w:ind w:firstLine="0" w:firstLineChars="0"/>
        <w:jc w:val="center"/>
      </w:pPr>
      <w:r>
        <w:drawing>
          <wp:inline distT="0" distB="0" distL="0" distR="0">
            <wp:extent cx="4722495" cy="2058670"/>
            <wp:effectExtent l="0" t="0" r="1905" b="0"/>
            <wp:docPr id="3319311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31118" name="图片 1" descr="图形用户界面, 应用程序&#10;&#10;描述已自动生成"/>
                    <pic:cNvPicPr>
                      <a:picLocks noChangeAspect="1"/>
                    </pic:cNvPicPr>
                  </pic:nvPicPr>
                  <pic:blipFill>
                    <a:blip r:embed="rId66"/>
                    <a:stretch>
                      <a:fillRect/>
                    </a:stretch>
                  </pic:blipFill>
                  <pic:spPr>
                    <a:xfrm>
                      <a:off x="0" y="0"/>
                      <a:ext cx="4745207" cy="2069022"/>
                    </a:xfrm>
                    <a:prstGeom prst="rect">
                      <a:avLst/>
                    </a:prstGeom>
                  </pic:spPr>
                </pic:pic>
              </a:graphicData>
            </a:graphic>
          </wp:inline>
        </w:drawing>
      </w:r>
    </w:p>
    <w:p w14:paraId="46720825">
      <w:pPr>
        <w:ind w:firstLine="480"/>
      </w:pPr>
      <w:r>
        <w:rPr>
          <w:rFonts w:hint="eastAsia"/>
        </w:rPr>
        <w:t>对于菜单管理，用户可以通过操作栏中“编辑”，表格上方的“新增菜单”功能，对吊顶信息进行修改、新增，在弹出的修改信息对话框中修改信息，检查无误后，点击【确定】按钮进行保存。如图：</w:t>
      </w:r>
    </w:p>
    <w:p w14:paraId="7B3D7AA5">
      <w:pPr>
        <w:ind w:firstLine="0" w:firstLineChars="0"/>
        <w:jc w:val="center"/>
      </w:pPr>
      <w:r>
        <w:drawing>
          <wp:inline distT="0" distB="0" distL="0" distR="0">
            <wp:extent cx="4679950" cy="1733550"/>
            <wp:effectExtent l="0" t="0" r="6350" b="0"/>
            <wp:docPr id="1915089306"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89306" name="图片 1" descr="图形用户界面&#10;&#10;描述已自动生成"/>
                    <pic:cNvPicPr>
                      <a:picLocks noChangeAspect="1"/>
                    </pic:cNvPicPr>
                  </pic:nvPicPr>
                  <pic:blipFill>
                    <a:blip r:embed="rId67"/>
                    <a:stretch>
                      <a:fillRect/>
                    </a:stretch>
                  </pic:blipFill>
                  <pic:spPr>
                    <a:xfrm>
                      <a:off x="0" y="0"/>
                      <a:ext cx="4702830" cy="1741972"/>
                    </a:xfrm>
                    <a:prstGeom prst="rect">
                      <a:avLst/>
                    </a:prstGeom>
                  </pic:spPr>
                </pic:pic>
              </a:graphicData>
            </a:graphic>
          </wp:inline>
        </w:drawing>
      </w:r>
    </w:p>
    <w:p w14:paraId="0D42D529">
      <w:pPr>
        <w:ind w:firstLine="0" w:firstLineChars="0"/>
        <w:jc w:val="center"/>
      </w:pPr>
      <w:r>
        <w:drawing>
          <wp:inline distT="0" distB="0" distL="0" distR="0">
            <wp:extent cx="4687570" cy="3070225"/>
            <wp:effectExtent l="0" t="0" r="0" b="3175"/>
            <wp:docPr id="168730564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05640" name="图片 1" descr="图形用户界面, 应用程序&#10;&#10;描述已自动生成"/>
                    <pic:cNvPicPr>
                      <a:picLocks noChangeAspect="1"/>
                    </pic:cNvPicPr>
                  </pic:nvPicPr>
                  <pic:blipFill>
                    <a:blip r:embed="rId68"/>
                    <a:stretch>
                      <a:fillRect/>
                    </a:stretch>
                  </pic:blipFill>
                  <pic:spPr>
                    <a:xfrm>
                      <a:off x="0" y="0"/>
                      <a:ext cx="4702342" cy="3080447"/>
                    </a:xfrm>
                    <a:prstGeom prst="rect">
                      <a:avLst/>
                    </a:prstGeom>
                  </pic:spPr>
                </pic:pic>
              </a:graphicData>
            </a:graphic>
          </wp:inline>
        </w:drawing>
      </w:r>
    </w:p>
    <w:p w14:paraId="61A85D52">
      <w:pPr>
        <w:ind w:firstLine="0" w:firstLineChars="0"/>
        <w:jc w:val="center"/>
      </w:pPr>
      <w:r>
        <w:drawing>
          <wp:inline distT="0" distB="0" distL="0" distR="0">
            <wp:extent cx="3202305" cy="2458085"/>
            <wp:effectExtent l="0" t="0" r="0" b="5715"/>
            <wp:docPr id="123539802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8025" name="图片 1" descr="图形用户界面, 文本, 应用程序, 电子邮件&#10;&#10;描述已自动生成"/>
                    <pic:cNvPicPr>
                      <a:picLocks noChangeAspect="1"/>
                    </pic:cNvPicPr>
                  </pic:nvPicPr>
                  <pic:blipFill>
                    <a:blip r:embed="rId69"/>
                    <a:stretch>
                      <a:fillRect/>
                    </a:stretch>
                  </pic:blipFill>
                  <pic:spPr>
                    <a:xfrm>
                      <a:off x="0" y="0"/>
                      <a:ext cx="3221478" cy="2472755"/>
                    </a:xfrm>
                    <a:prstGeom prst="rect">
                      <a:avLst/>
                    </a:prstGeom>
                  </pic:spPr>
                </pic:pic>
              </a:graphicData>
            </a:graphic>
          </wp:inline>
        </w:drawing>
      </w:r>
    </w:p>
    <w:p w14:paraId="2C08156E">
      <w:pPr>
        <w:pStyle w:val="4"/>
      </w:pPr>
      <w:bookmarkStart w:id="58" w:name="_Toc11465"/>
      <w:r>
        <w:rPr>
          <w:rFonts w:hint="eastAsia"/>
        </w:rPr>
        <w:t>用户管理</w:t>
      </w:r>
      <w:bookmarkEnd w:id="58"/>
    </w:p>
    <w:p w14:paraId="0E4A404A">
      <w:pPr>
        <w:ind w:firstLine="480"/>
      </w:pPr>
      <w:r>
        <w:rPr>
          <w:rFonts w:hint="eastAsia"/>
        </w:rPr>
        <w:t>用户登录系统后，点击一级菜单“系统管理”，右侧会显示与之相关的二级菜单，点击用户管理</w:t>
      </w:r>
      <w:r>
        <w:rPr>
          <w:rFonts w:hint="eastAsia"/>
          <w:kern w:val="0"/>
        </w:rPr>
        <w:t>，右侧面板会显示用户管理页面，当记录太多时，用户可以在搜索框中输入信息，点击搜索图标进行检索，如图所示：</w:t>
      </w:r>
    </w:p>
    <w:p w14:paraId="51911213">
      <w:pPr>
        <w:ind w:firstLine="0" w:firstLineChars="0"/>
        <w:jc w:val="center"/>
      </w:pPr>
      <w:r>
        <w:drawing>
          <wp:inline distT="0" distB="0" distL="0" distR="0">
            <wp:extent cx="4756785" cy="1698625"/>
            <wp:effectExtent l="0" t="0" r="0" b="3175"/>
            <wp:docPr id="152546227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62272" name="图片 1" descr="图形用户界面, 应用程序&#10;&#10;描述已自动生成"/>
                    <pic:cNvPicPr>
                      <a:picLocks noChangeAspect="1"/>
                    </pic:cNvPicPr>
                  </pic:nvPicPr>
                  <pic:blipFill>
                    <a:blip r:embed="rId70"/>
                    <a:stretch>
                      <a:fillRect/>
                    </a:stretch>
                  </pic:blipFill>
                  <pic:spPr>
                    <a:xfrm>
                      <a:off x="0" y="0"/>
                      <a:ext cx="4792843" cy="1711970"/>
                    </a:xfrm>
                    <a:prstGeom prst="rect">
                      <a:avLst/>
                    </a:prstGeom>
                  </pic:spPr>
                </pic:pic>
              </a:graphicData>
            </a:graphic>
          </wp:inline>
        </w:drawing>
      </w:r>
    </w:p>
    <w:p w14:paraId="456F4FC6">
      <w:pPr>
        <w:ind w:firstLine="480"/>
      </w:pPr>
      <w:r>
        <w:rPr>
          <w:rFonts w:hint="eastAsia"/>
        </w:rPr>
        <w:t>对于用户管理，用户可以通过操作栏中“编辑”，表格上方的“新增”功能，对用户信息进行修改、新增，在弹出的修改用户信息对话框中修改信息，检查无误后，点击【确定】按钮进行保存。如图：</w:t>
      </w:r>
    </w:p>
    <w:p w14:paraId="6A20FB01">
      <w:pPr>
        <w:ind w:firstLine="0" w:firstLineChars="0"/>
        <w:jc w:val="center"/>
      </w:pPr>
      <w:r>
        <w:drawing>
          <wp:inline distT="0" distB="0" distL="0" distR="0">
            <wp:extent cx="4505960" cy="1765935"/>
            <wp:effectExtent l="0" t="0" r="2540" b="0"/>
            <wp:docPr id="1744349725" name="图片 1"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49725" name="图片 1" descr="图形用户界面, 应用程序, 表格&#10;&#10;描述已自动生成"/>
                    <pic:cNvPicPr>
                      <a:picLocks noChangeAspect="1"/>
                    </pic:cNvPicPr>
                  </pic:nvPicPr>
                  <pic:blipFill>
                    <a:blip r:embed="rId71"/>
                    <a:stretch>
                      <a:fillRect/>
                    </a:stretch>
                  </pic:blipFill>
                  <pic:spPr>
                    <a:xfrm>
                      <a:off x="0" y="0"/>
                      <a:ext cx="4595267" cy="1801023"/>
                    </a:xfrm>
                    <a:prstGeom prst="rect">
                      <a:avLst/>
                    </a:prstGeom>
                  </pic:spPr>
                </pic:pic>
              </a:graphicData>
            </a:graphic>
          </wp:inline>
        </w:drawing>
      </w:r>
    </w:p>
    <w:p w14:paraId="38C54A36">
      <w:pPr>
        <w:ind w:firstLine="0" w:firstLineChars="0"/>
        <w:jc w:val="center"/>
      </w:pPr>
      <w:r>
        <w:drawing>
          <wp:inline distT="0" distB="0" distL="0" distR="0">
            <wp:extent cx="2949575" cy="4456430"/>
            <wp:effectExtent l="0" t="0" r="0" b="1270"/>
            <wp:docPr id="27538628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6286" name="图片 1" descr="图形用户界面, 应用程序&#10;&#10;描述已自动生成"/>
                    <pic:cNvPicPr>
                      <a:picLocks noChangeAspect="1"/>
                    </pic:cNvPicPr>
                  </pic:nvPicPr>
                  <pic:blipFill>
                    <a:blip r:embed="rId72"/>
                    <a:stretch>
                      <a:fillRect/>
                    </a:stretch>
                  </pic:blipFill>
                  <pic:spPr>
                    <a:xfrm>
                      <a:off x="0" y="0"/>
                      <a:ext cx="2974157" cy="4493867"/>
                    </a:xfrm>
                    <a:prstGeom prst="rect">
                      <a:avLst/>
                    </a:prstGeom>
                  </pic:spPr>
                </pic:pic>
              </a:graphicData>
            </a:graphic>
          </wp:inline>
        </w:drawing>
      </w:r>
    </w:p>
    <w:p w14:paraId="06A4486B">
      <w:pPr>
        <w:pStyle w:val="4"/>
      </w:pPr>
      <w:bookmarkStart w:id="59" w:name="_Toc25379"/>
      <w:r>
        <w:rPr>
          <w:rFonts w:hint="eastAsia"/>
        </w:rPr>
        <w:t>角色管理</w:t>
      </w:r>
      <w:bookmarkEnd w:id="59"/>
    </w:p>
    <w:p w14:paraId="56CE351A">
      <w:pPr>
        <w:ind w:firstLine="480"/>
      </w:pPr>
      <w:r>
        <w:rPr>
          <w:rFonts w:hint="eastAsia"/>
        </w:rPr>
        <w:t>用户登录系统后，点击一级菜单“系统管理”，右侧会显示与之相关的二级菜单，点击角色管理</w:t>
      </w:r>
      <w:r>
        <w:rPr>
          <w:rFonts w:hint="eastAsia"/>
          <w:kern w:val="0"/>
        </w:rPr>
        <w:t>，右侧面板会显示角色管理页面，当记录太多时，用户可以在搜索框中输入信息，点击搜索图标进行检索，如图所示：</w:t>
      </w:r>
    </w:p>
    <w:p w14:paraId="3FD805FB">
      <w:pPr>
        <w:ind w:firstLine="0" w:firstLineChars="0"/>
        <w:jc w:val="center"/>
      </w:pPr>
      <w:r>
        <w:drawing>
          <wp:inline distT="0" distB="0" distL="0" distR="0">
            <wp:extent cx="4416425" cy="2066290"/>
            <wp:effectExtent l="0" t="0" r="3175" b="3810"/>
            <wp:docPr id="1551909425"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09425" name="图片 1" descr="图形用户界面, 应用程序, Teams&#10;&#10;描述已自动生成"/>
                    <pic:cNvPicPr>
                      <a:picLocks noChangeAspect="1"/>
                    </pic:cNvPicPr>
                  </pic:nvPicPr>
                  <pic:blipFill>
                    <a:blip r:embed="rId73"/>
                    <a:stretch>
                      <a:fillRect/>
                    </a:stretch>
                  </pic:blipFill>
                  <pic:spPr>
                    <a:xfrm>
                      <a:off x="0" y="0"/>
                      <a:ext cx="4446903" cy="2080423"/>
                    </a:xfrm>
                    <a:prstGeom prst="rect">
                      <a:avLst/>
                    </a:prstGeom>
                  </pic:spPr>
                </pic:pic>
              </a:graphicData>
            </a:graphic>
          </wp:inline>
        </w:drawing>
      </w:r>
    </w:p>
    <w:p w14:paraId="5D6A385C">
      <w:pPr>
        <w:ind w:firstLine="480"/>
      </w:pPr>
      <w:r>
        <w:rPr>
          <w:rFonts w:hint="eastAsia"/>
        </w:rPr>
        <w:t>对于角色管理，用户可以通过操作栏中“编辑”，表格上方的“新增”功能，对角色信息进行修改、新增，在弹出的修改信息对话框中修改信息，检查无误后，点击【确定】按钮进行保存。如图：</w:t>
      </w:r>
    </w:p>
    <w:p w14:paraId="0D4B87E2">
      <w:pPr>
        <w:ind w:firstLine="0" w:firstLineChars="0"/>
        <w:jc w:val="center"/>
      </w:pPr>
      <w:r>
        <w:drawing>
          <wp:inline distT="0" distB="0" distL="0" distR="0">
            <wp:extent cx="4318000" cy="2423795"/>
            <wp:effectExtent l="0" t="0" r="0" b="1905"/>
            <wp:docPr id="1045009203"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9203" name="图片 1" descr="表格&#10;&#10;描述已自动生成"/>
                    <pic:cNvPicPr>
                      <a:picLocks noChangeAspect="1"/>
                    </pic:cNvPicPr>
                  </pic:nvPicPr>
                  <pic:blipFill>
                    <a:blip r:embed="rId74"/>
                    <a:stretch>
                      <a:fillRect/>
                    </a:stretch>
                  </pic:blipFill>
                  <pic:spPr>
                    <a:xfrm>
                      <a:off x="0" y="0"/>
                      <a:ext cx="4355490" cy="2445187"/>
                    </a:xfrm>
                    <a:prstGeom prst="rect">
                      <a:avLst/>
                    </a:prstGeom>
                  </pic:spPr>
                </pic:pic>
              </a:graphicData>
            </a:graphic>
          </wp:inline>
        </w:drawing>
      </w:r>
    </w:p>
    <w:p w14:paraId="6A732811">
      <w:pPr>
        <w:ind w:firstLine="0" w:firstLineChars="0"/>
        <w:jc w:val="center"/>
      </w:pPr>
      <w:r>
        <w:drawing>
          <wp:inline distT="0" distB="0" distL="0" distR="0">
            <wp:extent cx="4367530" cy="4305300"/>
            <wp:effectExtent l="0" t="0" r="1270" b="0"/>
            <wp:docPr id="111555799"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5799" name="图片 1" descr="图形用户界面, 应用程序&#10;&#10;描述已自动生成"/>
                    <pic:cNvPicPr>
                      <a:picLocks noChangeAspect="1"/>
                    </pic:cNvPicPr>
                  </pic:nvPicPr>
                  <pic:blipFill>
                    <a:blip r:embed="rId75"/>
                    <a:stretch>
                      <a:fillRect/>
                    </a:stretch>
                  </pic:blipFill>
                  <pic:spPr>
                    <a:xfrm>
                      <a:off x="0" y="0"/>
                      <a:ext cx="4399666" cy="4336887"/>
                    </a:xfrm>
                    <a:prstGeom prst="rect">
                      <a:avLst/>
                    </a:prstGeom>
                  </pic:spPr>
                </pic:pic>
              </a:graphicData>
            </a:graphic>
          </wp:inline>
        </w:drawing>
      </w:r>
    </w:p>
    <w:p w14:paraId="6FB9FB2C">
      <w:pPr>
        <w:ind w:firstLine="0" w:firstLineChars="0"/>
        <w:jc w:val="center"/>
      </w:pPr>
      <w:r>
        <w:drawing>
          <wp:inline distT="0" distB="0" distL="0" distR="0">
            <wp:extent cx="4392295" cy="2821940"/>
            <wp:effectExtent l="0" t="0" r="1905" b="0"/>
            <wp:docPr id="49691989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9890" name="图片 1" descr="图形用户界面, 应用程序&#10;&#10;描述已自动生成"/>
                    <pic:cNvPicPr>
                      <a:picLocks noChangeAspect="1"/>
                    </pic:cNvPicPr>
                  </pic:nvPicPr>
                  <pic:blipFill>
                    <a:blip r:embed="rId76"/>
                    <a:stretch>
                      <a:fillRect/>
                    </a:stretch>
                  </pic:blipFill>
                  <pic:spPr>
                    <a:xfrm>
                      <a:off x="0" y="0"/>
                      <a:ext cx="4422831" cy="2841992"/>
                    </a:xfrm>
                    <a:prstGeom prst="rect">
                      <a:avLst/>
                    </a:prstGeom>
                  </pic:spPr>
                </pic:pic>
              </a:graphicData>
            </a:graphic>
          </wp:inline>
        </w:drawing>
      </w:r>
    </w:p>
    <w:p w14:paraId="776E41D1">
      <w:pPr>
        <w:pStyle w:val="4"/>
      </w:pPr>
      <w:bookmarkStart w:id="60" w:name="_Toc20529"/>
      <w:r>
        <w:rPr>
          <w:rFonts w:hint="eastAsia"/>
        </w:rPr>
        <w:t>部门管理</w:t>
      </w:r>
      <w:bookmarkEnd w:id="60"/>
    </w:p>
    <w:p w14:paraId="6FFFBD8D">
      <w:pPr>
        <w:ind w:firstLine="480"/>
      </w:pPr>
      <w:r>
        <w:rPr>
          <w:rFonts w:hint="eastAsia"/>
        </w:rPr>
        <w:t>用户登录系统后，点击一级菜单“系统管理”，右侧会显示与之相关的二级菜单，点击部门管理</w:t>
      </w:r>
      <w:r>
        <w:rPr>
          <w:rFonts w:hint="eastAsia"/>
          <w:kern w:val="0"/>
        </w:rPr>
        <w:t>，右侧面板会显示部门管理页面，当记录太多时，用户可以在搜索框中输入信息，点击搜索图标进行检索，如图所示：</w:t>
      </w:r>
    </w:p>
    <w:p w14:paraId="4117AFAD">
      <w:pPr>
        <w:ind w:firstLine="0" w:firstLineChars="0"/>
        <w:jc w:val="center"/>
      </w:pPr>
      <w:r>
        <w:drawing>
          <wp:inline distT="0" distB="0" distL="0" distR="0">
            <wp:extent cx="4482465" cy="1986915"/>
            <wp:effectExtent l="0" t="0" r="635" b="0"/>
            <wp:docPr id="122240357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03574" name="图片 1" descr="图形用户界面, 应用程序&#10;&#10;描述已自动生成"/>
                    <pic:cNvPicPr>
                      <a:picLocks noChangeAspect="1"/>
                    </pic:cNvPicPr>
                  </pic:nvPicPr>
                  <pic:blipFill>
                    <a:blip r:embed="rId77"/>
                    <a:stretch>
                      <a:fillRect/>
                    </a:stretch>
                  </pic:blipFill>
                  <pic:spPr>
                    <a:xfrm>
                      <a:off x="0" y="0"/>
                      <a:ext cx="4508240" cy="1998390"/>
                    </a:xfrm>
                    <a:prstGeom prst="rect">
                      <a:avLst/>
                    </a:prstGeom>
                  </pic:spPr>
                </pic:pic>
              </a:graphicData>
            </a:graphic>
          </wp:inline>
        </w:drawing>
      </w:r>
    </w:p>
    <w:p w14:paraId="44BB5770">
      <w:pPr>
        <w:ind w:firstLine="480"/>
      </w:pPr>
      <w:r>
        <w:rPr>
          <w:rFonts w:hint="eastAsia"/>
        </w:rPr>
        <w:t>对于部门管理，用户可以通过操作栏中“编辑”，表格上方的“新增”功能，对部门信息进行修改、新增，在弹出的修改部门信息对话框中修改信息，检查无误后，点击【确定】按钮进行保存。如图：</w:t>
      </w:r>
    </w:p>
    <w:p w14:paraId="30E0DB1D">
      <w:pPr>
        <w:ind w:firstLine="0" w:firstLineChars="0"/>
        <w:jc w:val="center"/>
      </w:pPr>
      <w:r>
        <w:drawing>
          <wp:inline distT="0" distB="0" distL="0" distR="0">
            <wp:extent cx="3783965" cy="2440305"/>
            <wp:effectExtent l="0" t="0" r="635" b="0"/>
            <wp:docPr id="1835409342"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09342" name="图片 1" descr="图形用户界面, 文本, 应用程序, 电子邮件&#10;&#10;描述已自动生成"/>
                    <pic:cNvPicPr>
                      <a:picLocks noChangeAspect="1"/>
                    </pic:cNvPicPr>
                  </pic:nvPicPr>
                  <pic:blipFill>
                    <a:blip r:embed="rId78"/>
                    <a:stretch>
                      <a:fillRect/>
                    </a:stretch>
                  </pic:blipFill>
                  <pic:spPr>
                    <a:xfrm>
                      <a:off x="0" y="0"/>
                      <a:ext cx="3843241" cy="2478891"/>
                    </a:xfrm>
                    <a:prstGeom prst="rect">
                      <a:avLst/>
                    </a:prstGeom>
                  </pic:spPr>
                </pic:pic>
              </a:graphicData>
            </a:graphic>
          </wp:inline>
        </w:drawing>
      </w:r>
    </w:p>
    <w:p w14:paraId="38E55610">
      <w:pPr>
        <w:ind w:firstLine="0" w:firstLineChars="0"/>
        <w:jc w:val="center"/>
      </w:pPr>
      <w:r>
        <w:drawing>
          <wp:inline distT="0" distB="0" distL="0" distR="0">
            <wp:extent cx="3790315" cy="2710180"/>
            <wp:effectExtent l="0" t="0" r="0" b="0"/>
            <wp:docPr id="117049471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94714" name="图片 1" descr="图形用户界面, 文本, 应用程序, 电子邮件&#10;&#10;描述已自动生成"/>
                    <pic:cNvPicPr>
                      <a:picLocks noChangeAspect="1"/>
                    </pic:cNvPicPr>
                  </pic:nvPicPr>
                  <pic:blipFill>
                    <a:blip r:embed="rId79"/>
                    <a:stretch>
                      <a:fillRect/>
                    </a:stretch>
                  </pic:blipFill>
                  <pic:spPr>
                    <a:xfrm>
                      <a:off x="0" y="0"/>
                      <a:ext cx="3832273" cy="2740076"/>
                    </a:xfrm>
                    <a:prstGeom prst="rect">
                      <a:avLst/>
                    </a:prstGeom>
                  </pic:spPr>
                </pic:pic>
              </a:graphicData>
            </a:graphic>
          </wp:inline>
        </w:drawing>
      </w:r>
    </w:p>
    <w:p w14:paraId="0DEDBE09">
      <w:pPr>
        <w:ind w:firstLine="0" w:firstLineChars="0"/>
        <w:jc w:val="center"/>
      </w:pPr>
      <w:r>
        <w:drawing>
          <wp:inline distT="0" distB="0" distL="0" distR="0">
            <wp:extent cx="5032375" cy="2260600"/>
            <wp:effectExtent l="0" t="0" r="0" b="0"/>
            <wp:docPr id="934784057"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4057" name="图片 1" descr="图形用户界面, 应用程序&#10;&#10;描述已自动生成"/>
                    <pic:cNvPicPr>
                      <a:picLocks noChangeAspect="1"/>
                    </pic:cNvPicPr>
                  </pic:nvPicPr>
                  <pic:blipFill>
                    <a:blip r:embed="rId80"/>
                    <a:stretch>
                      <a:fillRect/>
                    </a:stretch>
                  </pic:blipFill>
                  <pic:spPr>
                    <a:xfrm>
                      <a:off x="0" y="0"/>
                      <a:ext cx="5076971" cy="2280777"/>
                    </a:xfrm>
                    <a:prstGeom prst="rect">
                      <a:avLst/>
                    </a:prstGeom>
                  </pic:spPr>
                </pic:pic>
              </a:graphicData>
            </a:graphic>
          </wp:inline>
        </w:drawing>
      </w:r>
    </w:p>
    <w:p w14:paraId="0ED1D19E">
      <w:pPr>
        <w:pStyle w:val="4"/>
      </w:pPr>
      <w:bookmarkStart w:id="61" w:name="_Toc9894"/>
      <w:r>
        <w:rPr>
          <w:rFonts w:hint="eastAsia"/>
        </w:rPr>
        <w:t>数据字典</w:t>
      </w:r>
      <w:bookmarkEnd w:id="61"/>
    </w:p>
    <w:p w14:paraId="5405E2F2">
      <w:pPr>
        <w:ind w:firstLine="480"/>
      </w:pPr>
      <w:r>
        <w:rPr>
          <w:rFonts w:hint="eastAsia"/>
        </w:rPr>
        <w:t>用户登录系统后，点击一级菜单“系统管理”，右侧会显示与之相关的二级菜单，点击数据字典</w:t>
      </w:r>
      <w:r>
        <w:rPr>
          <w:rFonts w:hint="eastAsia"/>
          <w:kern w:val="0"/>
        </w:rPr>
        <w:t>，右侧面板会显示数据字典页面，当记录太多时，用户可以在搜索框中输入信息，点击搜索图标进行检索，如图所示：</w:t>
      </w:r>
    </w:p>
    <w:p w14:paraId="00E0349C">
      <w:pPr>
        <w:ind w:firstLine="0" w:firstLineChars="0"/>
        <w:jc w:val="center"/>
      </w:pPr>
      <w:r>
        <w:drawing>
          <wp:inline distT="0" distB="0" distL="0" distR="0">
            <wp:extent cx="5429250" cy="2696210"/>
            <wp:effectExtent l="0" t="0" r="6350" b="0"/>
            <wp:docPr id="337675863"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75863" name="图片 1" descr="图形用户界面, 应用程序, Teams&#10;&#10;描述已自动生成"/>
                    <pic:cNvPicPr>
                      <a:picLocks noChangeAspect="1"/>
                    </pic:cNvPicPr>
                  </pic:nvPicPr>
                  <pic:blipFill>
                    <a:blip r:embed="rId81"/>
                    <a:stretch>
                      <a:fillRect/>
                    </a:stretch>
                  </pic:blipFill>
                  <pic:spPr>
                    <a:xfrm>
                      <a:off x="0" y="0"/>
                      <a:ext cx="5429250" cy="2696210"/>
                    </a:xfrm>
                    <a:prstGeom prst="rect">
                      <a:avLst/>
                    </a:prstGeom>
                  </pic:spPr>
                </pic:pic>
              </a:graphicData>
            </a:graphic>
          </wp:inline>
        </w:drawing>
      </w:r>
    </w:p>
    <w:p w14:paraId="344EFE38">
      <w:pPr>
        <w:ind w:firstLine="480"/>
      </w:pPr>
      <w:r>
        <w:rPr>
          <w:rFonts w:hint="eastAsia"/>
        </w:rPr>
        <w:t>对于数据字典管理，用户可以通过操作栏中“编辑”，表格上方的“新增菜单”功能，对吊顶信息进行修改、新增，在弹出的修改吊顶信息对话框中修改信息，检查无误后，点击【确定】按钮进行保存。如图：</w:t>
      </w:r>
    </w:p>
    <w:p w14:paraId="1670ED0E">
      <w:pPr>
        <w:ind w:firstLine="0" w:firstLineChars="0"/>
        <w:jc w:val="center"/>
      </w:pPr>
      <w:r>
        <w:drawing>
          <wp:inline distT="0" distB="0" distL="0" distR="0">
            <wp:extent cx="5429250" cy="2667000"/>
            <wp:effectExtent l="0" t="0" r="6350" b="0"/>
            <wp:docPr id="71838799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87998" name="图片 1" descr="图形用户界面, 应用程序, Teams&#10;&#10;描述已自动生成"/>
                    <pic:cNvPicPr>
                      <a:picLocks noChangeAspect="1"/>
                    </pic:cNvPicPr>
                  </pic:nvPicPr>
                  <pic:blipFill>
                    <a:blip r:embed="rId82"/>
                    <a:stretch>
                      <a:fillRect/>
                    </a:stretch>
                  </pic:blipFill>
                  <pic:spPr>
                    <a:xfrm>
                      <a:off x="0" y="0"/>
                      <a:ext cx="5429250" cy="2667000"/>
                    </a:xfrm>
                    <a:prstGeom prst="rect">
                      <a:avLst/>
                    </a:prstGeom>
                  </pic:spPr>
                </pic:pic>
              </a:graphicData>
            </a:graphic>
          </wp:inline>
        </w:drawing>
      </w:r>
    </w:p>
    <w:p w14:paraId="5D85D10D">
      <w:pPr>
        <w:ind w:firstLine="0" w:firstLineChars="0"/>
        <w:jc w:val="center"/>
      </w:pPr>
      <w:r>
        <w:drawing>
          <wp:inline distT="0" distB="0" distL="0" distR="0">
            <wp:extent cx="3175000" cy="1854200"/>
            <wp:effectExtent l="0" t="0" r="0" b="0"/>
            <wp:docPr id="889340877"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0877" name="图片 1" descr="图形用户界面, 文本, 应用程序&#10;&#10;描述已自动生成"/>
                    <pic:cNvPicPr>
                      <a:picLocks noChangeAspect="1"/>
                    </pic:cNvPicPr>
                  </pic:nvPicPr>
                  <pic:blipFill>
                    <a:blip r:embed="rId83"/>
                    <a:stretch>
                      <a:fillRect/>
                    </a:stretch>
                  </pic:blipFill>
                  <pic:spPr>
                    <a:xfrm>
                      <a:off x="0" y="0"/>
                      <a:ext cx="3175000" cy="1854200"/>
                    </a:xfrm>
                    <a:prstGeom prst="rect">
                      <a:avLst/>
                    </a:prstGeom>
                  </pic:spPr>
                </pic:pic>
              </a:graphicData>
            </a:graphic>
          </wp:inline>
        </w:drawing>
      </w:r>
    </w:p>
    <w:p w14:paraId="22CEE42E">
      <w:pPr>
        <w:ind w:firstLine="0" w:firstLineChars="0"/>
        <w:jc w:val="center"/>
      </w:pPr>
      <w:r>
        <w:drawing>
          <wp:inline distT="0" distB="0" distL="0" distR="0">
            <wp:extent cx="3175000" cy="1841500"/>
            <wp:effectExtent l="0" t="0" r="0" b="0"/>
            <wp:docPr id="211857916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79167" name="图片 1" descr="图形用户界面, 文本, 应用程序, 电子邮件&#10;&#10;描述已自动生成"/>
                    <pic:cNvPicPr>
                      <a:picLocks noChangeAspect="1"/>
                    </pic:cNvPicPr>
                  </pic:nvPicPr>
                  <pic:blipFill>
                    <a:blip r:embed="rId84"/>
                    <a:stretch>
                      <a:fillRect/>
                    </a:stretch>
                  </pic:blipFill>
                  <pic:spPr>
                    <a:xfrm>
                      <a:off x="0" y="0"/>
                      <a:ext cx="3175000" cy="1841500"/>
                    </a:xfrm>
                    <a:prstGeom prst="rect">
                      <a:avLst/>
                    </a:prstGeom>
                  </pic:spPr>
                </pic:pic>
              </a:graphicData>
            </a:graphic>
          </wp:inline>
        </w:drawing>
      </w:r>
    </w:p>
    <w:p w14:paraId="19C38E2F">
      <w:pPr>
        <w:ind w:firstLine="0" w:firstLineChars="0"/>
        <w:jc w:val="center"/>
      </w:pPr>
      <w:r>
        <w:drawing>
          <wp:inline distT="0" distB="0" distL="0" distR="0">
            <wp:extent cx="4120515" cy="2433320"/>
            <wp:effectExtent l="0" t="0" r="0" b="5080"/>
            <wp:docPr id="985960346" name="图片 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0346" name="图片 1" descr="表格&#10;&#10;描述已自动生成"/>
                    <pic:cNvPicPr>
                      <a:picLocks noChangeAspect="1"/>
                    </pic:cNvPicPr>
                  </pic:nvPicPr>
                  <pic:blipFill>
                    <a:blip r:embed="rId85"/>
                    <a:stretch>
                      <a:fillRect/>
                    </a:stretch>
                  </pic:blipFill>
                  <pic:spPr>
                    <a:xfrm>
                      <a:off x="0" y="0"/>
                      <a:ext cx="4143219" cy="2446864"/>
                    </a:xfrm>
                    <a:prstGeom prst="rect">
                      <a:avLst/>
                    </a:prstGeom>
                  </pic:spPr>
                </pic:pic>
              </a:graphicData>
            </a:graphic>
          </wp:inline>
        </w:drawing>
      </w:r>
    </w:p>
    <w:p w14:paraId="07BC29B8">
      <w:pPr>
        <w:ind w:firstLine="0" w:firstLineChars="0"/>
        <w:jc w:val="center"/>
      </w:pPr>
      <w:r>
        <w:drawing>
          <wp:inline distT="0" distB="0" distL="0" distR="0">
            <wp:extent cx="4183380" cy="2374900"/>
            <wp:effectExtent l="0" t="0" r="0" b="0"/>
            <wp:docPr id="983242502" name="图片 1"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2502" name="图片 1" descr="文本&#10;&#10;低可信度描述已自动生成"/>
                    <pic:cNvPicPr>
                      <a:picLocks noChangeAspect="1"/>
                    </pic:cNvPicPr>
                  </pic:nvPicPr>
                  <pic:blipFill>
                    <a:blip r:embed="rId86"/>
                    <a:stretch>
                      <a:fillRect/>
                    </a:stretch>
                  </pic:blipFill>
                  <pic:spPr>
                    <a:xfrm>
                      <a:off x="0" y="0"/>
                      <a:ext cx="4214082" cy="2392920"/>
                    </a:xfrm>
                    <a:prstGeom prst="rect">
                      <a:avLst/>
                    </a:prstGeom>
                  </pic:spPr>
                </pic:pic>
              </a:graphicData>
            </a:graphic>
          </wp:inline>
        </w:drawing>
      </w:r>
    </w:p>
    <w:sectPr>
      <w:headerReference r:id="rId10" w:type="default"/>
      <w:footerReference r:id="rId11" w:type="default"/>
      <w:pgSz w:w="11906" w:h="16838"/>
      <w:pgMar w:top="1276" w:right="1797" w:bottom="1440" w:left="1559" w:header="851" w:footer="567" w:gutter="0"/>
      <w:cols w:space="720" w:num="1"/>
      <w:docGrid w:type="lines"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Arial Narrow">
    <w:panose1 w:val="020B0606020202030204"/>
    <w:charset w:val="00"/>
    <w:family w:val="swiss"/>
    <w:pitch w:val="default"/>
    <w:sig w:usb0="00000287" w:usb1="00000800" w:usb2="00000000" w:usb3="00000000" w:csb0="2000009F" w:csb1="DFD70000"/>
  </w:font>
  <w:font w:name="Cambria">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仿宋_GB2312">
    <w:altName w:val="仿宋"/>
    <w:panose1 w:val="00000000000000000000"/>
    <w:charset w:val="86"/>
    <w:family w:val="modern"/>
    <w:pitch w:val="default"/>
    <w:sig w:usb0="00000000" w:usb1="00000000" w:usb2="00000010" w:usb3="00000000" w:csb0="00040000" w:csb1="00000000"/>
  </w:font>
  <w:font w:name="Tms Rmn">
    <w:altName w:val="Segoe Print"/>
    <w:panose1 w:val="02020603040505020304"/>
    <w:charset w:val="00"/>
    <w:family w:val="roman"/>
    <w:pitch w:val="default"/>
    <w:sig w:usb0="00000000" w:usb1="00000000" w:usb2="00000000" w:usb3="00000000" w:csb0="00000001" w:csb1="00000000"/>
  </w:font>
  <w:font w:name="Calibri Light">
    <w:panose1 w:val="020F03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654682">
    <w:pPr>
      <w:ind w:right="180" w:firstLine="420"/>
      <w:jc w:val="center"/>
      <w:rPr>
        <w:sz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42815E">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443F4E">
    <w:pPr>
      <w:pStyle w:val="2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753B02">
    <w:pPr>
      <w:ind w:right="180" w:firstLine="420"/>
      <w:jc w:val="center"/>
      <w:rPr>
        <w:sz w:val="21"/>
      </w:rPr>
    </w:pPr>
    <w:r>
      <w:rPr>
        <w:rStyle w:val="41"/>
      </w:rPr>
      <w:fldChar w:fldCharType="begin"/>
    </w:r>
    <w:r>
      <w:rPr>
        <w:rStyle w:val="41"/>
      </w:rPr>
      <w:instrText xml:space="preserve"> PAGE   \* MERGEFORMAT </w:instrText>
    </w:r>
    <w:r>
      <w:rPr>
        <w:rStyle w:val="41"/>
      </w:rPr>
      <w:fldChar w:fldCharType="separate"/>
    </w:r>
    <w:r>
      <w:rPr>
        <w:rStyle w:val="41"/>
      </w:rPr>
      <w:t>1</w:t>
    </w:r>
    <w:r>
      <w:rPr>
        <w:rStyle w:val="41"/>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58252F">
    <w:pPr>
      <w:ind w:right="180" w:firstLine="420"/>
      <w:jc w:val="center"/>
      <w:rPr>
        <w:sz w:val="21"/>
      </w:rPr>
    </w:pPr>
    <w:r>
      <w:rPr>
        <w:rStyle w:val="41"/>
      </w:rPr>
      <w:fldChar w:fldCharType="begin"/>
    </w:r>
    <w:r>
      <w:rPr>
        <w:rStyle w:val="41"/>
      </w:rPr>
      <w:instrText xml:space="preserve"> PAGE   \* MERGEFORMAT </w:instrText>
    </w:r>
    <w:r>
      <w:rPr>
        <w:rStyle w:val="41"/>
      </w:rPr>
      <w:fldChar w:fldCharType="separate"/>
    </w:r>
    <w:r>
      <w:rPr>
        <w:rStyle w:val="41"/>
      </w:rPr>
      <w:t>1</w:t>
    </w:r>
    <w:r>
      <w:rPr>
        <w:rStyle w:val="4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8906E2">
    <w:pPr>
      <w:pStyle w:val="22"/>
    </w:pPr>
    <w:r>
      <w:rPr>
        <w:rFonts w:hint="eastAsia"/>
      </w:rPr>
      <w:t>目录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9282EC">
    <w:pPr>
      <w:pStyle w:val="22"/>
    </w:pPr>
    <w:r>
      <w:rPr>
        <w:rFonts w:hint="eastAsia"/>
      </w:rPr>
      <w:t>《吊顶监测管理系统》系统操作手册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62776F"/>
    <w:multiLevelType w:val="multilevel"/>
    <w:tmpl w:val="2462776F"/>
    <w:lvl w:ilvl="0" w:tentative="0">
      <w:start w:val="1"/>
      <w:numFmt w:val="decimal"/>
      <w:pStyle w:val="65"/>
      <w:lvlText w:val="（%1）"/>
      <w:lvlJc w:val="left"/>
      <w:pPr>
        <w:ind w:left="840" w:hanging="420"/>
      </w:pPr>
      <w:rPr>
        <w:rFonts w:hint="eastAsia"/>
      </w:rPr>
    </w:lvl>
    <w:lvl w:ilvl="1" w:tentative="0">
      <w:start w:val="1"/>
      <w:numFmt w:val="decimal"/>
      <w:lvlText w:val="（%2）"/>
      <w:lvlJc w:val="left"/>
      <w:pPr>
        <w:ind w:left="840" w:hanging="420"/>
      </w:pPr>
      <w:rPr>
        <w:rFonts w:hint="eastAsia"/>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78F50C4"/>
    <w:multiLevelType w:val="multilevel"/>
    <w:tmpl w:val="278F50C4"/>
    <w:lvl w:ilvl="0" w:tentative="0">
      <w:start w:val="1"/>
      <w:numFmt w:val="decimal"/>
      <w:pStyle w:val="2"/>
      <w:suff w:val="space"/>
      <w:lvlText w:val="第%1章"/>
      <w:lvlJc w:val="center"/>
      <w:pPr>
        <w:ind w:left="425" w:hanging="137"/>
      </w:pPr>
      <w:rPr>
        <w:rFonts w:hint="eastAsia"/>
      </w:rPr>
    </w:lvl>
    <w:lvl w:ilvl="1" w:tentative="0">
      <w:start w:val="1"/>
      <w:numFmt w:val="decimal"/>
      <w:pStyle w:val="3"/>
      <w:suff w:val="space"/>
      <w:lvlText w:val="%1.%2"/>
      <w:lvlJc w:val="left"/>
      <w:pPr>
        <w:ind w:left="567" w:hanging="567"/>
      </w:pPr>
      <w:rPr>
        <w:rFonts w:hint="eastAsia"/>
      </w:rPr>
    </w:lvl>
    <w:lvl w:ilvl="2" w:tentative="0">
      <w:start w:val="1"/>
      <w:numFmt w:val="decimal"/>
      <w:pStyle w:val="4"/>
      <w:suff w:val="space"/>
      <w:lvlText w:val="%1.%2.%3"/>
      <w:lvlJc w:val="left"/>
      <w:pPr>
        <w:ind w:left="709" w:hanging="709"/>
      </w:pPr>
      <w:rPr>
        <w:rFonts w:hint="eastAsia"/>
      </w:rPr>
    </w:lvl>
    <w:lvl w:ilvl="3" w:tentative="0">
      <w:start w:val="1"/>
      <w:numFmt w:val="decimal"/>
      <w:pStyle w:val="5"/>
      <w:suff w:val="space"/>
      <w:lvlText w:val="%1.%2.%3.%4"/>
      <w:lvlJc w:val="left"/>
      <w:pPr>
        <w:ind w:left="851" w:hanging="851"/>
      </w:pPr>
      <w:rPr>
        <w:rFonts w:hint="eastAsia"/>
      </w:rPr>
    </w:lvl>
    <w:lvl w:ilvl="4" w:tentative="0">
      <w:start w:val="1"/>
      <w:numFmt w:val="decimal"/>
      <w:pStyle w:val="6"/>
      <w:suff w:val="space"/>
      <w:lvlText w:val="%1.%2.%3.%4.%5"/>
      <w:lvlJc w:val="left"/>
      <w:pPr>
        <w:ind w:left="992" w:hanging="992"/>
      </w:pPr>
      <w:rPr>
        <w:rFonts w:hint="default" w:ascii="Arial" w:hAnsi="Arial" w:cs="Arial"/>
      </w:rPr>
    </w:lvl>
    <w:lvl w:ilvl="5" w:tentative="0">
      <w:start w:val="1"/>
      <w:numFmt w:val="decimal"/>
      <w:pStyle w:val="7"/>
      <w:suff w:val="space"/>
      <w:lvlText w:val="%1.%2.%3.%4.%5.%6"/>
      <w:lvlJc w:val="left"/>
      <w:pPr>
        <w:ind w:left="1134" w:hanging="1134"/>
      </w:pPr>
      <w:rPr>
        <w:rFonts w:hint="default" w:ascii="Arial" w:hAnsi="Arial" w:cs="Arial"/>
      </w:rPr>
    </w:lvl>
    <w:lvl w:ilvl="6" w:tentative="0">
      <w:start w:val="1"/>
      <w:numFmt w:val="decimal"/>
      <w:pStyle w:val="8"/>
      <w:suff w:val="space"/>
      <w:lvlText w:val="%1.%2.%3.%4.%5.%6.%7"/>
      <w:lvlJc w:val="left"/>
      <w:pPr>
        <w:ind w:left="1276" w:hanging="1276"/>
      </w:pPr>
      <w:rPr>
        <w:rFonts w:hint="default" w:ascii="Arial" w:hAnsi="Arial" w:cs="Arial"/>
      </w:rPr>
    </w:lvl>
    <w:lvl w:ilvl="7" w:tentative="0">
      <w:start w:val="1"/>
      <w:numFmt w:val="decimal"/>
      <w:pStyle w:val="9"/>
      <w:suff w:val="space"/>
      <w:lvlText w:val="%1.%2.%3.%4.%5.%6.%7.%8"/>
      <w:lvlJc w:val="left"/>
      <w:pPr>
        <w:ind w:left="1418" w:hanging="1418"/>
      </w:pPr>
      <w:rPr>
        <w:rFonts w:hint="eastAsia"/>
      </w:rPr>
    </w:lvl>
    <w:lvl w:ilvl="8" w:tentative="0">
      <w:start w:val="1"/>
      <w:numFmt w:val="decimal"/>
      <w:pStyle w:val="10"/>
      <w:suff w:val="space"/>
      <w:lvlText w:val="%1.%2.%3.%4.%5.%6.%7.%8.%9"/>
      <w:lvlJc w:val="left"/>
      <w:pPr>
        <w:ind w:left="1559" w:hanging="1559"/>
      </w:pPr>
      <w:rPr>
        <w:rFonts w:hint="eastAsia"/>
      </w:rPr>
    </w:lvl>
  </w:abstractNum>
  <w:abstractNum w:abstractNumId="2">
    <w:nsid w:val="4A101EEF"/>
    <w:multiLevelType w:val="multilevel"/>
    <w:tmpl w:val="4A101EEF"/>
    <w:lvl w:ilvl="0" w:tentative="0">
      <w:start w:val="1"/>
      <w:numFmt w:val="decimal"/>
      <w:pStyle w:val="79"/>
      <w:lvlText w:val="【%1】"/>
      <w:lvlJc w:val="left"/>
      <w:pPr>
        <w:ind w:left="900" w:hanging="420"/>
      </w:pPr>
      <w:rPr>
        <w:rFonts w:hint="eastAsia"/>
        <w:lang w:val="en-US"/>
      </w:rPr>
    </w:lvl>
    <w:lvl w:ilvl="1" w:tentative="0">
      <w:start w:val="1"/>
      <w:numFmt w:val="decimal"/>
      <w:lvlText w:val="（%2）"/>
      <w:lvlJc w:val="left"/>
      <w:pPr>
        <w:ind w:left="1980" w:hanging="1080"/>
      </w:pPr>
      <w:rPr>
        <w:rFonts w:hint="default"/>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1"/>
  <w:bordersDoNotSurroundFooter w:val="1"/>
  <w:hideSpellingErrors/>
  <w:documentProtection w:enforcement="0"/>
  <w:defaultTabStop w:val="420"/>
  <w:drawingGridHorizontalSpacing w:val="120"/>
  <w:drawingGridVerticalSpacing w:val="163"/>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BlZTRkZDlkZTgxOWEwMWE0MzQyMDRhYWNkODUxMDcifQ=="/>
  </w:docVars>
  <w:rsids>
    <w:rsidRoot w:val="00C950A1"/>
    <w:rsid w:val="0000055A"/>
    <w:rsid w:val="00000F21"/>
    <w:rsid w:val="000021C2"/>
    <w:rsid w:val="000027FC"/>
    <w:rsid w:val="00002EF2"/>
    <w:rsid w:val="00003024"/>
    <w:rsid w:val="000032C5"/>
    <w:rsid w:val="00003A42"/>
    <w:rsid w:val="00003AA7"/>
    <w:rsid w:val="00003FFA"/>
    <w:rsid w:val="00004097"/>
    <w:rsid w:val="000056BB"/>
    <w:rsid w:val="000064A0"/>
    <w:rsid w:val="00006BF8"/>
    <w:rsid w:val="00007637"/>
    <w:rsid w:val="00007FCD"/>
    <w:rsid w:val="00010700"/>
    <w:rsid w:val="00010937"/>
    <w:rsid w:val="000117DC"/>
    <w:rsid w:val="00011DBE"/>
    <w:rsid w:val="00012183"/>
    <w:rsid w:val="0001237A"/>
    <w:rsid w:val="0001253B"/>
    <w:rsid w:val="000129E3"/>
    <w:rsid w:val="00012B0B"/>
    <w:rsid w:val="00013A01"/>
    <w:rsid w:val="00013F8F"/>
    <w:rsid w:val="00015046"/>
    <w:rsid w:val="00016403"/>
    <w:rsid w:val="000168A7"/>
    <w:rsid w:val="00017EC8"/>
    <w:rsid w:val="000207E6"/>
    <w:rsid w:val="000221D9"/>
    <w:rsid w:val="00024532"/>
    <w:rsid w:val="0002534F"/>
    <w:rsid w:val="00026908"/>
    <w:rsid w:val="00027999"/>
    <w:rsid w:val="00027B7F"/>
    <w:rsid w:val="00027BE5"/>
    <w:rsid w:val="000306B8"/>
    <w:rsid w:val="00031699"/>
    <w:rsid w:val="000318F5"/>
    <w:rsid w:val="00034024"/>
    <w:rsid w:val="00035389"/>
    <w:rsid w:val="0003561F"/>
    <w:rsid w:val="00036035"/>
    <w:rsid w:val="0003658D"/>
    <w:rsid w:val="00037514"/>
    <w:rsid w:val="00040F00"/>
    <w:rsid w:val="0004156A"/>
    <w:rsid w:val="00041602"/>
    <w:rsid w:val="00041942"/>
    <w:rsid w:val="00041E1F"/>
    <w:rsid w:val="00041F9C"/>
    <w:rsid w:val="00042375"/>
    <w:rsid w:val="000426DB"/>
    <w:rsid w:val="000431BB"/>
    <w:rsid w:val="00043D6C"/>
    <w:rsid w:val="0004463E"/>
    <w:rsid w:val="00044BA9"/>
    <w:rsid w:val="00045191"/>
    <w:rsid w:val="00045C27"/>
    <w:rsid w:val="00045ED2"/>
    <w:rsid w:val="000516A4"/>
    <w:rsid w:val="00051FC5"/>
    <w:rsid w:val="000527B4"/>
    <w:rsid w:val="0005291C"/>
    <w:rsid w:val="000534BD"/>
    <w:rsid w:val="00053F67"/>
    <w:rsid w:val="00055B0A"/>
    <w:rsid w:val="00056D1F"/>
    <w:rsid w:val="000573D9"/>
    <w:rsid w:val="0005777C"/>
    <w:rsid w:val="00057BA9"/>
    <w:rsid w:val="000603F1"/>
    <w:rsid w:val="0006150D"/>
    <w:rsid w:val="00061E9A"/>
    <w:rsid w:val="00062292"/>
    <w:rsid w:val="0006244C"/>
    <w:rsid w:val="00063157"/>
    <w:rsid w:val="000634B3"/>
    <w:rsid w:val="00063A99"/>
    <w:rsid w:val="00064DFE"/>
    <w:rsid w:val="0006524D"/>
    <w:rsid w:val="00065403"/>
    <w:rsid w:val="00065591"/>
    <w:rsid w:val="00065D0E"/>
    <w:rsid w:val="00066B0C"/>
    <w:rsid w:val="00066EAA"/>
    <w:rsid w:val="000678C0"/>
    <w:rsid w:val="00070307"/>
    <w:rsid w:val="00070951"/>
    <w:rsid w:val="0007109E"/>
    <w:rsid w:val="00071693"/>
    <w:rsid w:val="00071F08"/>
    <w:rsid w:val="000731FA"/>
    <w:rsid w:val="000737F9"/>
    <w:rsid w:val="00074095"/>
    <w:rsid w:val="00074166"/>
    <w:rsid w:val="000751A1"/>
    <w:rsid w:val="00075334"/>
    <w:rsid w:val="00076FEC"/>
    <w:rsid w:val="00077E30"/>
    <w:rsid w:val="000802A9"/>
    <w:rsid w:val="000815C2"/>
    <w:rsid w:val="0008201C"/>
    <w:rsid w:val="00082252"/>
    <w:rsid w:val="000826A9"/>
    <w:rsid w:val="00082FA6"/>
    <w:rsid w:val="00083370"/>
    <w:rsid w:val="000836EE"/>
    <w:rsid w:val="000855FA"/>
    <w:rsid w:val="00085AE5"/>
    <w:rsid w:val="00085C22"/>
    <w:rsid w:val="00085D69"/>
    <w:rsid w:val="0008635C"/>
    <w:rsid w:val="00087094"/>
    <w:rsid w:val="000904A0"/>
    <w:rsid w:val="0009081A"/>
    <w:rsid w:val="00090F8D"/>
    <w:rsid w:val="00091661"/>
    <w:rsid w:val="00093497"/>
    <w:rsid w:val="00093790"/>
    <w:rsid w:val="0009628A"/>
    <w:rsid w:val="0009779B"/>
    <w:rsid w:val="00097C15"/>
    <w:rsid w:val="000A02B4"/>
    <w:rsid w:val="000A1677"/>
    <w:rsid w:val="000A3AC9"/>
    <w:rsid w:val="000A407A"/>
    <w:rsid w:val="000A523B"/>
    <w:rsid w:val="000A5D81"/>
    <w:rsid w:val="000A794C"/>
    <w:rsid w:val="000B18FC"/>
    <w:rsid w:val="000B1A0A"/>
    <w:rsid w:val="000B323A"/>
    <w:rsid w:val="000B3406"/>
    <w:rsid w:val="000B380C"/>
    <w:rsid w:val="000B3E61"/>
    <w:rsid w:val="000B45F6"/>
    <w:rsid w:val="000B5296"/>
    <w:rsid w:val="000B6782"/>
    <w:rsid w:val="000B6B15"/>
    <w:rsid w:val="000B6CFF"/>
    <w:rsid w:val="000C01E7"/>
    <w:rsid w:val="000C033E"/>
    <w:rsid w:val="000C077D"/>
    <w:rsid w:val="000C0BC1"/>
    <w:rsid w:val="000C1221"/>
    <w:rsid w:val="000C21DB"/>
    <w:rsid w:val="000C2B34"/>
    <w:rsid w:val="000C3B8D"/>
    <w:rsid w:val="000C4188"/>
    <w:rsid w:val="000C7084"/>
    <w:rsid w:val="000C7F57"/>
    <w:rsid w:val="000D0763"/>
    <w:rsid w:val="000D0ADC"/>
    <w:rsid w:val="000D0EF1"/>
    <w:rsid w:val="000D1324"/>
    <w:rsid w:val="000D189D"/>
    <w:rsid w:val="000D403E"/>
    <w:rsid w:val="000D589B"/>
    <w:rsid w:val="000D6F74"/>
    <w:rsid w:val="000D7F6C"/>
    <w:rsid w:val="000E04AA"/>
    <w:rsid w:val="000E075A"/>
    <w:rsid w:val="000E1695"/>
    <w:rsid w:val="000E16D4"/>
    <w:rsid w:val="000E17A6"/>
    <w:rsid w:val="000E195E"/>
    <w:rsid w:val="000E1A5E"/>
    <w:rsid w:val="000E2B71"/>
    <w:rsid w:val="000E5233"/>
    <w:rsid w:val="000E57AB"/>
    <w:rsid w:val="000E5D18"/>
    <w:rsid w:val="000E6828"/>
    <w:rsid w:val="000E6C06"/>
    <w:rsid w:val="000E7454"/>
    <w:rsid w:val="000E7A93"/>
    <w:rsid w:val="000E7BF3"/>
    <w:rsid w:val="000F1BEB"/>
    <w:rsid w:val="000F1CF7"/>
    <w:rsid w:val="000F20D4"/>
    <w:rsid w:val="000F2E72"/>
    <w:rsid w:val="000F2EE7"/>
    <w:rsid w:val="000F48F4"/>
    <w:rsid w:val="000F74FD"/>
    <w:rsid w:val="00100D08"/>
    <w:rsid w:val="00100FBD"/>
    <w:rsid w:val="00102558"/>
    <w:rsid w:val="001031C0"/>
    <w:rsid w:val="00103867"/>
    <w:rsid w:val="00103BC5"/>
    <w:rsid w:val="0010555D"/>
    <w:rsid w:val="00106BDC"/>
    <w:rsid w:val="001124AA"/>
    <w:rsid w:val="00114F39"/>
    <w:rsid w:val="001154BD"/>
    <w:rsid w:val="001164E8"/>
    <w:rsid w:val="00116DBA"/>
    <w:rsid w:val="001174B6"/>
    <w:rsid w:val="00117ADF"/>
    <w:rsid w:val="00117F3C"/>
    <w:rsid w:val="001202E7"/>
    <w:rsid w:val="001203CC"/>
    <w:rsid w:val="001240B0"/>
    <w:rsid w:val="00131031"/>
    <w:rsid w:val="001311AB"/>
    <w:rsid w:val="001330E3"/>
    <w:rsid w:val="00133C0D"/>
    <w:rsid w:val="00135B6E"/>
    <w:rsid w:val="00136294"/>
    <w:rsid w:val="0013642C"/>
    <w:rsid w:val="00136638"/>
    <w:rsid w:val="00137351"/>
    <w:rsid w:val="00140169"/>
    <w:rsid w:val="00140400"/>
    <w:rsid w:val="00140740"/>
    <w:rsid w:val="00141D5F"/>
    <w:rsid w:val="00142698"/>
    <w:rsid w:val="00142D9C"/>
    <w:rsid w:val="00142FDD"/>
    <w:rsid w:val="001437A1"/>
    <w:rsid w:val="00144133"/>
    <w:rsid w:val="00145630"/>
    <w:rsid w:val="00145D9A"/>
    <w:rsid w:val="00145F29"/>
    <w:rsid w:val="00146EA6"/>
    <w:rsid w:val="00146F5D"/>
    <w:rsid w:val="00147C81"/>
    <w:rsid w:val="00150036"/>
    <w:rsid w:val="00150D84"/>
    <w:rsid w:val="0015107C"/>
    <w:rsid w:val="00151201"/>
    <w:rsid w:val="00151207"/>
    <w:rsid w:val="00151A81"/>
    <w:rsid w:val="0015324D"/>
    <w:rsid w:val="00153C16"/>
    <w:rsid w:val="0015403D"/>
    <w:rsid w:val="00154446"/>
    <w:rsid w:val="00154D7D"/>
    <w:rsid w:val="00155376"/>
    <w:rsid w:val="00155822"/>
    <w:rsid w:val="00155BA0"/>
    <w:rsid w:val="00156291"/>
    <w:rsid w:val="00156AF8"/>
    <w:rsid w:val="00156BB4"/>
    <w:rsid w:val="00156EF4"/>
    <w:rsid w:val="00157A45"/>
    <w:rsid w:val="001603EF"/>
    <w:rsid w:val="0016214A"/>
    <w:rsid w:val="00162219"/>
    <w:rsid w:val="001624BA"/>
    <w:rsid w:val="00162E91"/>
    <w:rsid w:val="00163064"/>
    <w:rsid w:val="001631AE"/>
    <w:rsid w:val="0016401D"/>
    <w:rsid w:val="0016490D"/>
    <w:rsid w:val="001649E6"/>
    <w:rsid w:val="00164C86"/>
    <w:rsid w:val="001651D1"/>
    <w:rsid w:val="0016597B"/>
    <w:rsid w:val="00165FB6"/>
    <w:rsid w:val="00167284"/>
    <w:rsid w:val="00167868"/>
    <w:rsid w:val="00167E71"/>
    <w:rsid w:val="00170284"/>
    <w:rsid w:val="0017128C"/>
    <w:rsid w:val="00171FD4"/>
    <w:rsid w:val="00172910"/>
    <w:rsid w:val="0017348A"/>
    <w:rsid w:val="00173CB5"/>
    <w:rsid w:val="001740CC"/>
    <w:rsid w:val="00174294"/>
    <w:rsid w:val="001778DC"/>
    <w:rsid w:val="00182068"/>
    <w:rsid w:val="00183AC3"/>
    <w:rsid w:val="001844C6"/>
    <w:rsid w:val="00184556"/>
    <w:rsid w:val="00184A20"/>
    <w:rsid w:val="00184E56"/>
    <w:rsid w:val="00184E76"/>
    <w:rsid w:val="001850C3"/>
    <w:rsid w:val="00185116"/>
    <w:rsid w:val="00185C90"/>
    <w:rsid w:val="001861AB"/>
    <w:rsid w:val="00186886"/>
    <w:rsid w:val="001871E2"/>
    <w:rsid w:val="001872FB"/>
    <w:rsid w:val="00187C4E"/>
    <w:rsid w:val="00190D60"/>
    <w:rsid w:val="001922FA"/>
    <w:rsid w:val="00192AA9"/>
    <w:rsid w:val="00192CE8"/>
    <w:rsid w:val="00193236"/>
    <w:rsid w:val="00193773"/>
    <w:rsid w:val="001939A8"/>
    <w:rsid w:val="001941E9"/>
    <w:rsid w:val="00194568"/>
    <w:rsid w:val="00194917"/>
    <w:rsid w:val="00194D82"/>
    <w:rsid w:val="001952FA"/>
    <w:rsid w:val="001963C3"/>
    <w:rsid w:val="001964D3"/>
    <w:rsid w:val="00196B5F"/>
    <w:rsid w:val="00197941"/>
    <w:rsid w:val="00197C0E"/>
    <w:rsid w:val="001A1014"/>
    <w:rsid w:val="001A1C28"/>
    <w:rsid w:val="001A30C5"/>
    <w:rsid w:val="001A31DE"/>
    <w:rsid w:val="001A3B28"/>
    <w:rsid w:val="001A3FD2"/>
    <w:rsid w:val="001A446E"/>
    <w:rsid w:val="001A4F72"/>
    <w:rsid w:val="001A635C"/>
    <w:rsid w:val="001A6751"/>
    <w:rsid w:val="001A67CD"/>
    <w:rsid w:val="001A7161"/>
    <w:rsid w:val="001A7FF6"/>
    <w:rsid w:val="001B003A"/>
    <w:rsid w:val="001B0CDA"/>
    <w:rsid w:val="001B1EB6"/>
    <w:rsid w:val="001B2AEF"/>
    <w:rsid w:val="001B2B75"/>
    <w:rsid w:val="001B4667"/>
    <w:rsid w:val="001B5AE5"/>
    <w:rsid w:val="001B5B95"/>
    <w:rsid w:val="001B70FE"/>
    <w:rsid w:val="001C073F"/>
    <w:rsid w:val="001C1618"/>
    <w:rsid w:val="001C1BEB"/>
    <w:rsid w:val="001C43B1"/>
    <w:rsid w:val="001C4501"/>
    <w:rsid w:val="001C4531"/>
    <w:rsid w:val="001C4C01"/>
    <w:rsid w:val="001C652F"/>
    <w:rsid w:val="001C75D8"/>
    <w:rsid w:val="001D049D"/>
    <w:rsid w:val="001D0869"/>
    <w:rsid w:val="001D08B3"/>
    <w:rsid w:val="001D1632"/>
    <w:rsid w:val="001D1BA2"/>
    <w:rsid w:val="001D21F1"/>
    <w:rsid w:val="001D2A2B"/>
    <w:rsid w:val="001D45BA"/>
    <w:rsid w:val="001D487A"/>
    <w:rsid w:val="001D4F4D"/>
    <w:rsid w:val="001D577A"/>
    <w:rsid w:val="001D5A9C"/>
    <w:rsid w:val="001D5EE2"/>
    <w:rsid w:val="001D647B"/>
    <w:rsid w:val="001D6743"/>
    <w:rsid w:val="001D6D46"/>
    <w:rsid w:val="001D6F45"/>
    <w:rsid w:val="001D7410"/>
    <w:rsid w:val="001E07F4"/>
    <w:rsid w:val="001E0949"/>
    <w:rsid w:val="001E1539"/>
    <w:rsid w:val="001E242D"/>
    <w:rsid w:val="001E36DC"/>
    <w:rsid w:val="001E3D77"/>
    <w:rsid w:val="001E4579"/>
    <w:rsid w:val="001E57C3"/>
    <w:rsid w:val="001E594E"/>
    <w:rsid w:val="001E60C1"/>
    <w:rsid w:val="001E61B3"/>
    <w:rsid w:val="001E6F96"/>
    <w:rsid w:val="001F0244"/>
    <w:rsid w:val="001F0516"/>
    <w:rsid w:val="001F0C22"/>
    <w:rsid w:val="001F1938"/>
    <w:rsid w:val="001F2885"/>
    <w:rsid w:val="001F2FE7"/>
    <w:rsid w:val="001F3082"/>
    <w:rsid w:val="001F45F1"/>
    <w:rsid w:val="001F4A39"/>
    <w:rsid w:val="001F4BBF"/>
    <w:rsid w:val="001F541A"/>
    <w:rsid w:val="001F5C23"/>
    <w:rsid w:val="001F7793"/>
    <w:rsid w:val="001F78B8"/>
    <w:rsid w:val="001F7901"/>
    <w:rsid w:val="0020285D"/>
    <w:rsid w:val="0020402F"/>
    <w:rsid w:val="00204150"/>
    <w:rsid w:val="00204CCC"/>
    <w:rsid w:val="00205253"/>
    <w:rsid w:val="00207A63"/>
    <w:rsid w:val="00211085"/>
    <w:rsid w:val="00211728"/>
    <w:rsid w:val="0021227A"/>
    <w:rsid w:val="00212CE4"/>
    <w:rsid w:val="00212D95"/>
    <w:rsid w:val="00213011"/>
    <w:rsid w:val="002134A7"/>
    <w:rsid w:val="002145B2"/>
    <w:rsid w:val="0021488F"/>
    <w:rsid w:val="00215A62"/>
    <w:rsid w:val="00216D4D"/>
    <w:rsid w:val="00216F17"/>
    <w:rsid w:val="00220594"/>
    <w:rsid w:val="00220605"/>
    <w:rsid w:val="00220CD6"/>
    <w:rsid w:val="00223612"/>
    <w:rsid w:val="0022762C"/>
    <w:rsid w:val="002301D9"/>
    <w:rsid w:val="00231DAB"/>
    <w:rsid w:val="00234879"/>
    <w:rsid w:val="002359AD"/>
    <w:rsid w:val="0023632A"/>
    <w:rsid w:val="0023698D"/>
    <w:rsid w:val="00236AE9"/>
    <w:rsid w:val="002423F2"/>
    <w:rsid w:val="00242AAC"/>
    <w:rsid w:val="00243C32"/>
    <w:rsid w:val="00243DCE"/>
    <w:rsid w:val="00246086"/>
    <w:rsid w:val="00246480"/>
    <w:rsid w:val="00250186"/>
    <w:rsid w:val="0025254F"/>
    <w:rsid w:val="002537B2"/>
    <w:rsid w:val="00254009"/>
    <w:rsid w:val="00254B71"/>
    <w:rsid w:val="00256431"/>
    <w:rsid w:val="002564BA"/>
    <w:rsid w:val="00256AC6"/>
    <w:rsid w:val="00256F5D"/>
    <w:rsid w:val="00257303"/>
    <w:rsid w:val="00257F95"/>
    <w:rsid w:val="0026047E"/>
    <w:rsid w:val="00260B2F"/>
    <w:rsid w:val="00261A77"/>
    <w:rsid w:val="00262E9F"/>
    <w:rsid w:val="002632BA"/>
    <w:rsid w:val="002645D3"/>
    <w:rsid w:val="00264C17"/>
    <w:rsid w:val="00265A44"/>
    <w:rsid w:val="00265D78"/>
    <w:rsid w:val="0026654B"/>
    <w:rsid w:val="002665DB"/>
    <w:rsid w:val="00266FEA"/>
    <w:rsid w:val="0026750C"/>
    <w:rsid w:val="00270148"/>
    <w:rsid w:val="0027202E"/>
    <w:rsid w:val="0027335E"/>
    <w:rsid w:val="00274563"/>
    <w:rsid w:val="00275505"/>
    <w:rsid w:val="00275853"/>
    <w:rsid w:val="00275BD0"/>
    <w:rsid w:val="002765EA"/>
    <w:rsid w:val="002801E9"/>
    <w:rsid w:val="00280ED1"/>
    <w:rsid w:val="0028184D"/>
    <w:rsid w:val="00282365"/>
    <w:rsid w:val="00282587"/>
    <w:rsid w:val="00284457"/>
    <w:rsid w:val="0028455D"/>
    <w:rsid w:val="00284642"/>
    <w:rsid w:val="0028484D"/>
    <w:rsid w:val="00284E92"/>
    <w:rsid w:val="00285DC3"/>
    <w:rsid w:val="00286023"/>
    <w:rsid w:val="00286598"/>
    <w:rsid w:val="002872AF"/>
    <w:rsid w:val="00290BE9"/>
    <w:rsid w:val="00290CB6"/>
    <w:rsid w:val="00291033"/>
    <w:rsid w:val="00292FD4"/>
    <w:rsid w:val="00293728"/>
    <w:rsid w:val="0029444E"/>
    <w:rsid w:val="0029473A"/>
    <w:rsid w:val="0029486B"/>
    <w:rsid w:val="00294D5E"/>
    <w:rsid w:val="0029541E"/>
    <w:rsid w:val="0029566A"/>
    <w:rsid w:val="00295C8E"/>
    <w:rsid w:val="002966E0"/>
    <w:rsid w:val="0029765B"/>
    <w:rsid w:val="002A009E"/>
    <w:rsid w:val="002A017E"/>
    <w:rsid w:val="002A0246"/>
    <w:rsid w:val="002A127B"/>
    <w:rsid w:val="002A1542"/>
    <w:rsid w:val="002A1A01"/>
    <w:rsid w:val="002A3AEC"/>
    <w:rsid w:val="002A3DCA"/>
    <w:rsid w:val="002A45F8"/>
    <w:rsid w:val="002A4E75"/>
    <w:rsid w:val="002A585F"/>
    <w:rsid w:val="002A5867"/>
    <w:rsid w:val="002A5C74"/>
    <w:rsid w:val="002A5C77"/>
    <w:rsid w:val="002A66DC"/>
    <w:rsid w:val="002B1136"/>
    <w:rsid w:val="002B1D0C"/>
    <w:rsid w:val="002B25BE"/>
    <w:rsid w:val="002B33D5"/>
    <w:rsid w:val="002B4BA5"/>
    <w:rsid w:val="002B539A"/>
    <w:rsid w:val="002B719C"/>
    <w:rsid w:val="002B737A"/>
    <w:rsid w:val="002B792E"/>
    <w:rsid w:val="002B7D01"/>
    <w:rsid w:val="002C0A6B"/>
    <w:rsid w:val="002C165E"/>
    <w:rsid w:val="002C1BDC"/>
    <w:rsid w:val="002C1C33"/>
    <w:rsid w:val="002C270C"/>
    <w:rsid w:val="002C2E78"/>
    <w:rsid w:val="002C2F32"/>
    <w:rsid w:val="002C34A1"/>
    <w:rsid w:val="002C36A4"/>
    <w:rsid w:val="002C3C16"/>
    <w:rsid w:val="002C4169"/>
    <w:rsid w:val="002C5980"/>
    <w:rsid w:val="002C5B5E"/>
    <w:rsid w:val="002D106C"/>
    <w:rsid w:val="002D2368"/>
    <w:rsid w:val="002D3987"/>
    <w:rsid w:val="002D3C8A"/>
    <w:rsid w:val="002D4A75"/>
    <w:rsid w:val="002D56D0"/>
    <w:rsid w:val="002D5DE4"/>
    <w:rsid w:val="002D6B35"/>
    <w:rsid w:val="002D7487"/>
    <w:rsid w:val="002D7541"/>
    <w:rsid w:val="002E07CB"/>
    <w:rsid w:val="002E17CC"/>
    <w:rsid w:val="002E1A05"/>
    <w:rsid w:val="002E1BDC"/>
    <w:rsid w:val="002E26DA"/>
    <w:rsid w:val="002E34A0"/>
    <w:rsid w:val="002E5270"/>
    <w:rsid w:val="002E555F"/>
    <w:rsid w:val="002E58A3"/>
    <w:rsid w:val="002E76C1"/>
    <w:rsid w:val="002E795F"/>
    <w:rsid w:val="002E7EE4"/>
    <w:rsid w:val="002F05A2"/>
    <w:rsid w:val="002F109E"/>
    <w:rsid w:val="002F2A7B"/>
    <w:rsid w:val="002F3B36"/>
    <w:rsid w:val="002F669D"/>
    <w:rsid w:val="002F7197"/>
    <w:rsid w:val="002F7DC4"/>
    <w:rsid w:val="0030159B"/>
    <w:rsid w:val="00301785"/>
    <w:rsid w:val="00301FF4"/>
    <w:rsid w:val="0030225F"/>
    <w:rsid w:val="003034E8"/>
    <w:rsid w:val="00304992"/>
    <w:rsid w:val="00305607"/>
    <w:rsid w:val="00306525"/>
    <w:rsid w:val="00306F45"/>
    <w:rsid w:val="00307657"/>
    <w:rsid w:val="00310246"/>
    <w:rsid w:val="00310450"/>
    <w:rsid w:val="00310764"/>
    <w:rsid w:val="00310945"/>
    <w:rsid w:val="00311372"/>
    <w:rsid w:val="00311A89"/>
    <w:rsid w:val="00312FB4"/>
    <w:rsid w:val="0031330E"/>
    <w:rsid w:val="00313E00"/>
    <w:rsid w:val="00314614"/>
    <w:rsid w:val="00314BBA"/>
    <w:rsid w:val="0031574B"/>
    <w:rsid w:val="00315894"/>
    <w:rsid w:val="00316438"/>
    <w:rsid w:val="00316CEB"/>
    <w:rsid w:val="00320447"/>
    <w:rsid w:val="00320A68"/>
    <w:rsid w:val="00320D30"/>
    <w:rsid w:val="00321615"/>
    <w:rsid w:val="00322D61"/>
    <w:rsid w:val="00322F50"/>
    <w:rsid w:val="003246C1"/>
    <w:rsid w:val="00324814"/>
    <w:rsid w:val="00326795"/>
    <w:rsid w:val="00326DF1"/>
    <w:rsid w:val="0032704D"/>
    <w:rsid w:val="00330443"/>
    <w:rsid w:val="003311AC"/>
    <w:rsid w:val="00331B5F"/>
    <w:rsid w:val="00331F76"/>
    <w:rsid w:val="00332316"/>
    <w:rsid w:val="00332F3C"/>
    <w:rsid w:val="00333C1A"/>
    <w:rsid w:val="003348A4"/>
    <w:rsid w:val="00334F85"/>
    <w:rsid w:val="00335578"/>
    <w:rsid w:val="0033582B"/>
    <w:rsid w:val="00335CCD"/>
    <w:rsid w:val="00335D81"/>
    <w:rsid w:val="0033755C"/>
    <w:rsid w:val="00340CC7"/>
    <w:rsid w:val="00341C98"/>
    <w:rsid w:val="003429FE"/>
    <w:rsid w:val="00342C1B"/>
    <w:rsid w:val="003433C4"/>
    <w:rsid w:val="0034585A"/>
    <w:rsid w:val="00345CC0"/>
    <w:rsid w:val="00345EB0"/>
    <w:rsid w:val="00345FCA"/>
    <w:rsid w:val="003503D1"/>
    <w:rsid w:val="0035124B"/>
    <w:rsid w:val="003514AF"/>
    <w:rsid w:val="0035309C"/>
    <w:rsid w:val="003550A4"/>
    <w:rsid w:val="003557E6"/>
    <w:rsid w:val="00355A19"/>
    <w:rsid w:val="00355A97"/>
    <w:rsid w:val="00357733"/>
    <w:rsid w:val="00360853"/>
    <w:rsid w:val="00360AA3"/>
    <w:rsid w:val="003615F1"/>
    <w:rsid w:val="00361C04"/>
    <w:rsid w:val="00361CDA"/>
    <w:rsid w:val="0036218F"/>
    <w:rsid w:val="00362209"/>
    <w:rsid w:val="003623D2"/>
    <w:rsid w:val="00362851"/>
    <w:rsid w:val="00362A95"/>
    <w:rsid w:val="00362C45"/>
    <w:rsid w:val="00363854"/>
    <w:rsid w:val="00364A26"/>
    <w:rsid w:val="00365149"/>
    <w:rsid w:val="00365210"/>
    <w:rsid w:val="00365B00"/>
    <w:rsid w:val="00366792"/>
    <w:rsid w:val="00367488"/>
    <w:rsid w:val="00370DE6"/>
    <w:rsid w:val="00371B0D"/>
    <w:rsid w:val="003720C8"/>
    <w:rsid w:val="00372865"/>
    <w:rsid w:val="00372C6E"/>
    <w:rsid w:val="00376C59"/>
    <w:rsid w:val="00376D70"/>
    <w:rsid w:val="00381331"/>
    <w:rsid w:val="00381BAF"/>
    <w:rsid w:val="0038204E"/>
    <w:rsid w:val="00383232"/>
    <w:rsid w:val="00383604"/>
    <w:rsid w:val="00385190"/>
    <w:rsid w:val="0038522C"/>
    <w:rsid w:val="00386F78"/>
    <w:rsid w:val="003879CA"/>
    <w:rsid w:val="00390412"/>
    <w:rsid w:val="00390709"/>
    <w:rsid w:val="00391664"/>
    <w:rsid w:val="00392558"/>
    <w:rsid w:val="00393D3D"/>
    <w:rsid w:val="003940CB"/>
    <w:rsid w:val="003943DE"/>
    <w:rsid w:val="0039492F"/>
    <w:rsid w:val="00395B85"/>
    <w:rsid w:val="00396392"/>
    <w:rsid w:val="00396C52"/>
    <w:rsid w:val="003978DF"/>
    <w:rsid w:val="00397E22"/>
    <w:rsid w:val="003A024B"/>
    <w:rsid w:val="003A0463"/>
    <w:rsid w:val="003A22D2"/>
    <w:rsid w:val="003A26D9"/>
    <w:rsid w:val="003A436C"/>
    <w:rsid w:val="003A5A60"/>
    <w:rsid w:val="003A6D4B"/>
    <w:rsid w:val="003A7D67"/>
    <w:rsid w:val="003B0E87"/>
    <w:rsid w:val="003B1D9F"/>
    <w:rsid w:val="003B29F1"/>
    <w:rsid w:val="003B2BE1"/>
    <w:rsid w:val="003B32CC"/>
    <w:rsid w:val="003B43FC"/>
    <w:rsid w:val="003B45BB"/>
    <w:rsid w:val="003B477B"/>
    <w:rsid w:val="003C03A8"/>
    <w:rsid w:val="003C14E1"/>
    <w:rsid w:val="003C2226"/>
    <w:rsid w:val="003C27FD"/>
    <w:rsid w:val="003C390A"/>
    <w:rsid w:val="003C4A08"/>
    <w:rsid w:val="003C4CFB"/>
    <w:rsid w:val="003C4FE6"/>
    <w:rsid w:val="003C50D8"/>
    <w:rsid w:val="003C5376"/>
    <w:rsid w:val="003C5C9E"/>
    <w:rsid w:val="003C6598"/>
    <w:rsid w:val="003C6960"/>
    <w:rsid w:val="003C6B3E"/>
    <w:rsid w:val="003C7D15"/>
    <w:rsid w:val="003D0959"/>
    <w:rsid w:val="003D0C59"/>
    <w:rsid w:val="003D0D9D"/>
    <w:rsid w:val="003D257A"/>
    <w:rsid w:val="003D37E9"/>
    <w:rsid w:val="003D3A29"/>
    <w:rsid w:val="003D47E2"/>
    <w:rsid w:val="003D4975"/>
    <w:rsid w:val="003D53E1"/>
    <w:rsid w:val="003D579B"/>
    <w:rsid w:val="003D6D75"/>
    <w:rsid w:val="003D766C"/>
    <w:rsid w:val="003D7712"/>
    <w:rsid w:val="003E1D3E"/>
    <w:rsid w:val="003E2879"/>
    <w:rsid w:val="003E2DEA"/>
    <w:rsid w:val="003E2E49"/>
    <w:rsid w:val="003E3039"/>
    <w:rsid w:val="003E3856"/>
    <w:rsid w:val="003E4FE1"/>
    <w:rsid w:val="003E5082"/>
    <w:rsid w:val="003E5737"/>
    <w:rsid w:val="003E65CD"/>
    <w:rsid w:val="003E66D3"/>
    <w:rsid w:val="003E6B37"/>
    <w:rsid w:val="003E76B7"/>
    <w:rsid w:val="003E7A52"/>
    <w:rsid w:val="003F0458"/>
    <w:rsid w:val="003F04C7"/>
    <w:rsid w:val="003F067B"/>
    <w:rsid w:val="003F14A4"/>
    <w:rsid w:val="003F24AF"/>
    <w:rsid w:val="003F278C"/>
    <w:rsid w:val="003F2D34"/>
    <w:rsid w:val="003F3005"/>
    <w:rsid w:val="003F3FED"/>
    <w:rsid w:val="003F489B"/>
    <w:rsid w:val="003F4C74"/>
    <w:rsid w:val="003F4F5C"/>
    <w:rsid w:val="003F5033"/>
    <w:rsid w:val="003F5E78"/>
    <w:rsid w:val="003F6356"/>
    <w:rsid w:val="003F687B"/>
    <w:rsid w:val="003F6F16"/>
    <w:rsid w:val="003F6FFF"/>
    <w:rsid w:val="003F7D93"/>
    <w:rsid w:val="0040049B"/>
    <w:rsid w:val="00400FB9"/>
    <w:rsid w:val="00401ADA"/>
    <w:rsid w:val="00401C6F"/>
    <w:rsid w:val="0040217B"/>
    <w:rsid w:val="00402A79"/>
    <w:rsid w:val="00404095"/>
    <w:rsid w:val="00404164"/>
    <w:rsid w:val="00404C26"/>
    <w:rsid w:val="00404FAB"/>
    <w:rsid w:val="00405A23"/>
    <w:rsid w:val="00406D32"/>
    <w:rsid w:val="0040786E"/>
    <w:rsid w:val="00407D46"/>
    <w:rsid w:val="00407D4E"/>
    <w:rsid w:val="00407DC9"/>
    <w:rsid w:val="00407EE6"/>
    <w:rsid w:val="00411385"/>
    <w:rsid w:val="00411E1A"/>
    <w:rsid w:val="0041253E"/>
    <w:rsid w:val="00413B63"/>
    <w:rsid w:val="00413BED"/>
    <w:rsid w:val="004143D3"/>
    <w:rsid w:val="00414AB0"/>
    <w:rsid w:val="00414B03"/>
    <w:rsid w:val="00414C7A"/>
    <w:rsid w:val="00415AF6"/>
    <w:rsid w:val="00415CD9"/>
    <w:rsid w:val="00415ED1"/>
    <w:rsid w:val="004165AF"/>
    <w:rsid w:val="00416B17"/>
    <w:rsid w:val="004207AE"/>
    <w:rsid w:val="00420B84"/>
    <w:rsid w:val="00420DB2"/>
    <w:rsid w:val="00422447"/>
    <w:rsid w:val="00422F6F"/>
    <w:rsid w:val="004240FE"/>
    <w:rsid w:val="00424B0A"/>
    <w:rsid w:val="004252F5"/>
    <w:rsid w:val="00426A19"/>
    <w:rsid w:val="00426B74"/>
    <w:rsid w:val="00426D7D"/>
    <w:rsid w:val="004270F2"/>
    <w:rsid w:val="004275C9"/>
    <w:rsid w:val="004316F6"/>
    <w:rsid w:val="004320B2"/>
    <w:rsid w:val="004329C5"/>
    <w:rsid w:val="0043334B"/>
    <w:rsid w:val="004343BB"/>
    <w:rsid w:val="00434680"/>
    <w:rsid w:val="00434D83"/>
    <w:rsid w:val="00435FCF"/>
    <w:rsid w:val="004364CC"/>
    <w:rsid w:val="00436D5C"/>
    <w:rsid w:val="004372FD"/>
    <w:rsid w:val="00440EE8"/>
    <w:rsid w:val="00441D89"/>
    <w:rsid w:val="00441EC2"/>
    <w:rsid w:val="00444C52"/>
    <w:rsid w:val="004452A8"/>
    <w:rsid w:val="00451400"/>
    <w:rsid w:val="00451A0C"/>
    <w:rsid w:val="00454076"/>
    <w:rsid w:val="004545AB"/>
    <w:rsid w:val="00455CF2"/>
    <w:rsid w:val="004574D0"/>
    <w:rsid w:val="0045790E"/>
    <w:rsid w:val="00457F8D"/>
    <w:rsid w:val="00461765"/>
    <w:rsid w:val="004619DA"/>
    <w:rsid w:val="00462D32"/>
    <w:rsid w:val="00463F25"/>
    <w:rsid w:val="00464BCF"/>
    <w:rsid w:val="00466B45"/>
    <w:rsid w:val="004678EF"/>
    <w:rsid w:val="00467C6E"/>
    <w:rsid w:val="004704E0"/>
    <w:rsid w:val="004716A8"/>
    <w:rsid w:val="00471C87"/>
    <w:rsid w:val="004729ED"/>
    <w:rsid w:val="004736D4"/>
    <w:rsid w:val="004747CE"/>
    <w:rsid w:val="004753F3"/>
    <w:rsid w:val="0047646B"/>
    <w:rsid w:val="00476A14"/>
    <w:rsid w:val="00476CC3"/>
    <w:rsid w:val="00477A6A"/>
    <w:rsid w:val="0048080D"/>
    <w:rsid w:val="004808A2"/>
    <w:rsid w:val="00480B59"/>
    <w:rsid w:val="00480F5C"/>
    <w:rsid w:val="00481ADA"/>
    <w:rsid w:val="00481D23"/>
    <w:rsid w:val="00482DE3"/>
    <w:rsid w:val="00484142"/>
    <w:rsid w:val="004853D9"/>
    <w:rsid w:val="004858A9"/>
    <w:rsid w:val="00485C47"/>
    <w:rsid w:val="00487941"/>
    <w:rsid w:val="00487D32"/>
    <w:rsid w:val="00490531"/>
    <w:rsid w:val="00491124"/>
    <w:rsid w:val="00491252"/>
    <w:rsid w:val="00491960"/>
    <w:rsid w:val="00492871"/>
    <w:rsid w:val="00495A75"/>
    <w:rsid w:val="00495AB1"/>
    <w:rsid w:val="00496176"/>
    <w:rsid w:val="004961D3"/>
    <w:rsid w:val="00496FD0"/>
    <w:rsid w:val="004973C6"/>
    <w:rsid w:val="00497821"/>
    <w:rsid w:val="00497B64"/>
    <w:rsid w:val="00497CF3"/>
    <w:rsid w:val="004A048D"/>
    <w:rsid w:val="004A2411"/>
    <w:rsid w:val="004A3DAD"/>
    <w:rsid w:val="004A3E54"/>
    <w:rsid w:val="004A521B"/>
    <w:rsid w:val="004A55F5"/>
    <w:rsid w:val="004A5D59"/>
    <w:rsid w:val="004A659A"/>
    <w:rsid w:val="004A78CB"/>
    <w:rsid w:val="004B0241"/>
    <w:rsid w:val="004B1307"/>
    <w:rsid w:val="004B1A91"/>
    <w:rsid w:val="004B1C86"/>
    <w:rsid w:val="004B23AC"/>
    <w:rsid w:val="004B2D9A"/>
    <w:rsid w:val="004B500D"/>
    <w:rsid w:val="004B57F4"/>
    <w:rsid w:val="004B5B02"/>
    <w:rsid w:val="004B638D"/>
    <w:rsid w:val="004C0E89"/>
    <w:rsid w:val="004C2134"/>
    <w:rsid w:val="004C2EED"/>
    <w:rsid w:val="004C34C2"/>
    <w:rsid w:val="004C36BC"/>
    <w:rsid w:val="004C55AF"/>
    <w:rsid w:val="004C587A"/>
    <w:rsid w:val="004C5CF3"/>
    <w:rsid w:val="004D0049"/>
    <w:rsid w:val="004D02C9"/>
    <w:rsid w:val="004D02E9"/>
    <w:rsid w:val="004D07D9"/>
    <w:rsid w:val="004D1D28"/>
    <w:rsid w:val="004D21FA"/>
    <w:rsid w:val="004D2DEF"/>
    <w:rsid w:val="004D31DB"/>
    <w:rsid w:val="004D374B"/>
    <w:rsid w:val="004D4A1F"/>
    <w:rsid w:val="004D4FE8"/>
    <w:rsid w:val="004D573B"/>
    <w:rsid w:val="004D57DD"/>
    <w:rsid w:val="004D666F"/>
    <w:rsid w:val="004D6983"/>
    <w:rsid w:val="004E1788"/>
    <w:rsid w:val="004E2C2A"/>
    <w:rsid w:val="004E574E"/>
    <w:rsid w:val="004E5A11"/>
    <w:rsid w:val="004E66A4"/>
    <w:rsid w:val="004E79DE"/>
    <w:rsid w:val="004F174F"/>
    <w:rsid w:val="004F23AE"/>
    <w:rsid w:val="004F2950"/>
    <w:rsid w:val="004F316B"/>
    <w:rsid w:val="004F377F"/>
    <w:rsid w:val="004F438B"/>
    <w:rsid w:val="004F4ABE"/>
    <w:rsid w:val="004F5E9B"/>
    <w:rsid w:val="004F757A"/>
    <w:rsid w:val="004F79A9"/>
    <w:rsid w:val="004F7F0F"/>
    <w:rsid w:val="0050043B"/>
    <w:rsid w:val="00500BCD"/>
    <w:rsid w:val="00501A2B"/>
    <w:rsid w:val="00502CD3"/>
    <w:rsid w:val="00503EF5"/>
    <w:rsid w:val="00504165"/>
    <w:rsid w:val="00504445"/>
    <w:rsid w:val="005053F0"/>
    <w:rsid w:val="0050540F"/>
    <w:rsid w:val="0050554F"/>
    <w:rsid w:val="00505E9C"/>
    <w:rsid w:val="00506383"/>
    <w:rsid w:val="00511875"/>
    <w:rsid w:val="0051187B"/>
    <w:rsid w:val="0051354F"/>
    <w:rsid w:val="005135BA"/>
    <w:rsid w:val="005143A0"/>
    <w:rsid w:val="00514F04"/>
    <w:rsid w:val="00515E32"/>
    <w:rsid w:val="0052012B"/>
    <w:rsid w:val="005232F5"/>
    <w:rsid w:val="0052372A"/>
    <w:rsid w:val="00523A98"/>
    <w:rsid w:val="00524436"/>
    <w:rsid w:val="0052539C"/>
    <w:rsid w:val="005256F4"/>
    <w:rsid w:val="005260E1"/>
    <w:rsid w:val="0053036E"/>
    <w:rsid w:val="00531DED"/>
    <w:rsid w:val="0053298D"/>
    <w:rsid w:val="005331C1"/>
    <w:rsid w:val="00533260"/>
    <w:rsid w:val="00533721"/>
    <w:rsid w:val="00533796"/>
    <w:rsid w:val="00534CE4"/>
    <w:rsid w:val="00534FE7"/>
    <w:rsid w:val="00535889"/>
    <w:rsid w:val="005360FC"/>
    <w:rsid w:val="00536BFB"/>
    <w:rsid w:val="00536FCF"/>
    <w:rsid w:val="00540338"/>
    <w:rsid w:val="0054042F"/>
    <w:rsid w:val="00541E92"/>
    <w:rsid w:val="00541FE4"/>
    <w:rsid w:val="00542B9C"/>
    <w:rsid w:val="00542D44"/>
    <w:rsid w:val="00543069"/>
    <w:rsid w:val="00543816"/>
    <w:rsid w:val="00543FB5"/>
    <w:rsid w:val="0054477D"/>
    <w:rsid w:val="00544A07"/>
    <w:rsid w:val="00544BC0"/>
    <w:rsid w:val="005455D1"/>
    <w:rsid w:val="00545BE3"/>
    <w:rsid w:val="005464A1"/>
    <w:rsid w:val="00547F87"/>
    <w:rsid w:val="00550DE7"/>
    <w:rsid w:val="0055128E"/>
    <w:rsid w:val="00551328"/>
    <w:rsid w:val="0055148C"/>
    <w:rsid w:val="00551639"/>
    <w:rsid w:val="00551DF1"/>
    <w:rsid w:val="005530A6"/>
    <w:rsid w:val="00553508"/>
    <w:rsid w:val="005537E1"/>
    <w:rsid w:val="00553B59"/>
    <w:rsid w:val="005545C5"/>
    <w:rsid w:val="0055529C"/>
    <w:rsid w:val="0055601F"/>
    <w:rsid w:val="0055643C"/>
    <w:rsid w:val="005567B7"/>
    <w:rsid w:val="00557BEA"/>
    <w:rsid w:val="005610E9"/>
    <w:rsid w:val="00561186"/>
    <w:rsid w:val="005611EB"/>
    <w:rsid w:val="00562838"/>
    <w:rsid w:val="0056554D"/>
    <w:rsid w:val="00565D2E"/>
    <w:rsid w:val="00566DBE"/>
    <w:rsid w:val="0056717D"/>
    <w:rsid w:val="00567182"/>
    <w:rsid w:val="00573536"/>
    <w:rsid w:val="00573BEF"/>
    <w:rsid w:val="00573C86"/>
    <w:rsid w:val="00574247"/>
    <w:rsid w:val="00575AEC"/>
    <w:rsid w:val="00575E20"/>
    <w:rsid w:val="0057612B"/>
    <w:rsid w:val="00576CA3"/>
    <w:rsid w:val="005771C6"/>
    <w:rsid w:val="00577261"/>
    <w:rsid w:val="00577D34"/>
    <w:rsid w:val="005812A2"/>
    <w:rsid w:val="00581B1E"/>
    <w:rsid w:val="00582134"/>
    <w:rsid w:val="00582340"/>
    <w:rsid w:val="005876B4"/>
    <w:rsid w:val="00587B5D"/>
    <w:rsid w:val="00587C5D"/>
    <w:rsid w:val="00590144"/>
    <w:rsid w:val="00594399"/>
    <w:rsid w:val="00594C3D"/>
    <w:rsid w:val="00594E3E"/>
    <w:rsid w:val="00595023"/>
    <w:rsid w:val="00595A46"/>
    <w:rsid w:val="00596C18"/>
    <w:rsid w:val="005A1764"/>
    <w:rsid w:val="005A1FCA"/>
    <w:rsid w:val="005A3637"/>
    <w:rsid w:val="005A406B"/>
    <w:rsid w:val="005A4723"/>
    <w:rsid w:val="005A6C27"/>
    <w:rsid w:val="005A751E"/>
    <w:rsid w:val="005A790F"/>
    <w:rsid w:val="005B0CDC"/>
    <w:rsid w:val="005B312D"/>
    <w:rsid w:val="005B32E7"/>
    <w:rsid w:val="005B5195"/>
    <w:rsid w:val="005B541A"/>
    <w:rsid w:val="005B568F"/>
    <w:rsid w:val="005B6398"/>
    <w:rsid w:val="005B6BEE"/>
    <w:rsid w:val="005B6D09"/>
    <w:rsid w:val="005B7458"/>
    <w:rsid w:val="005B7971"/>
    <w:rsid w:val="005C0731"/>
    <w:rsid w:val="005C09FD"/>
    <w:rsid w:val="005C0DE9"/>
    <w:rsid w:val="005C180E"/>
    <w:rsid w:val="005C32DD"/>
    <w:rsid w:val="005C38B2"/>
    <w:rsid w:val="005C39A9"/>
    <w:rsid w:val="005C3BB2"/>
    <w:rsid w:val="005C497E"/>
    <w:rsid w:val="005C4D16"/>
    <w:rsid w:val="005C51E1"/>
    <w:rsid w:val="005C6205"/>
    <w:rsid w:val="005C63BE"/>
    <w:rsid w:val="005C66C0"/>
    <w:rsid w:val="005C7434"/>
    <w:rsid w:val="005C74F1"/>
    <w:rsid w:val="005C7841"/>
    <w:rsid w:val="005C7961"/>
    <w:rsid w:val="005D0D96"/>
    <w:rsid w:val="005D0E6D"/>
    <w:rsid w:val="005D14FA"/>
    <w:rsid w:val="005D1877"/>
    <w:rsid w:val="005D22B5"/>
    <w:rsid w:val="005D2F7C"/>
    <w:rsid w:val="005D3349"/>
    <w:rsid w:val="005D3777"/>
    <w:rsid w:val="005D3DE9"/>
    <w:rsid w:val="005D4039"/>
    <w:rsid w:val="005D5D28"/>
    <w:rsid w:val="005D6249"/>
    <w:rsid w:val="005D764C"/>
    <w:rsid w:val="005E0523"/>
    <w:rsid w:val="005E0A23"/>
    <w:rsid w:val="005E0FAF"/>
    <w:rsid w:val="005E18AD"/>
    <w:rsid w:val="005E1D2F"/>
    <w:rsid w:val="005E2142"/>
    <w:rsid w:val="005E2E63"/>
    <w:rsid w:val="005E3570"/>
    <w:rsid w:val="005E39BA"/>
    <w:rsid w:val="005E3E13"/>
    <w:rsid w:val="005E3F29"/>
    <w:rsid w:val="005E49D1"/>
    <w:rsid w:val="005E6204"/>
    <w:rsid w:val="005E62FD"/>
    <w:rsid w:val="005E6581"/>
    <w:rsid w:val="005E6861"/>
    <w:rsid w:val="005E70A3"/>
    <w:rsid w:val="005E73E5"/>
    <w:rsid w:val="005E7514"/>
    <w:rsid w:val="005E7A85"/>
    <w:rsid w:val="005E7ED5"/>
    <w:rsid w:val="005F1A24"/>
    <w:rsid w:val="005F22FD"/>
    <w:rsid w:val="005F2AB1"/>
    <w:rsid w:val="005F2B72"/>
    <w:rsid w:val="005F3962"/>
    <w:rsid w:val="005F3CDB"/>
    <w:rsid w:val="005F51C8"/>
    <w:rsid w:val="006004C3"/>
    <w:rsid w:val="00601301"/>
    <w:rsid w:val="00601C2A"/>
    <w:rsid w:val="006031D7"/>
    <w:rsid w:val="006032D5"/>
    <w:rsid w:val="00603C5C"/>
    <w:rsid w:val="00604D06"/>
    <w:rsid w:val="00604F02"/>
    <w:rsid w:val="0060549D"/>
    <w:rsid w:val="00605B4B"/>
    <w:rsid w:val="00606EB6"/>
    <w:rsid w:val="0060716C"/>
    <w:rsid w:val="0060766C"/>
    <w:rsid w:val="00607EF5"/>
    <w:rsid w:val="00612593"/>
    <w:rsid w:val="00612C9F"/>
    <w:rsid w:val="00612FA2"/>
    <w:rsid w:val="0061422C"/>
    <w:rsid w:val="006143BC"/>
    <w:rsid w:val="00615591"/>
    <w:rsid w:val="006164FB"/>
    <w:rsid w:val="00621046"/>
    <w:rsid w:val="006215EB"/>
    <w:rsid w:val="006216FA"/>
    <w:rsid w:val="00621A73"/>
    <w:rsid w:val="006226A2"/>
    <w:rsid w:val="00622BD4"/>
    <w:rsid w:val="00622ECD"/>
    <w:rsid w:val="00623BE2"/>
    <w:rsid w:val="0062459E"/>
    <w:rsid w:val="00624829"/>
    <w:rsid w:val="00624ED2"/>
    <w:rsid w:val="00625491"/>
    <w:rsid w:val="00625C60"/>
    <w:rsid w:val="006267F9"/>
    <w:rsid w:val="00627654"/>
    <w:rsid w:val="006277B8"/>
    <w:rsid w:val="00627B6C"/>
    <w:rsid w:val="00627EF7"/>
    <w:rsid w:val="00630914"/>
    <w:rsid w:val="00631148"/>
    <w:rsid w:val="00631A1B"/>
    <w:rsid w:val="00631DBB"/>
    <w:rsid w:val="00632913"/>
    <w:rsid w:val="00635C82"/>
    <w:rsid w:val="0064050F"/>
    <w:rsid w:val="006405B0"/>
    <w:rsid w:val="00641081"/>
    <w:rsid w:val="00641149"/>
    <w:rsid w:val="00642969"/>
    <w:rsid w:val="00642FF0"/>
    <w:rsid w:val="00643446"/>
    <w:rsid w:val="00644244"/>
    <w:rsid w:val="006444EB"/>
    <w:rsid w:val="00645E14"/>
    <w:rsid w:val="00645E82"/>
    <w:rsid w:val="00646324"/>
    <w:rsid w:val="00647761"/>
    <w:rsid w:val="00650CA5"/>
    <w:rsid w:val="00650EA0"/>
    <w:rsid w:val="00651456"/>
    <w:rsid w:val="00651B8C"/>
    <w:rsid w:val="006536F1"/>
    <w:rsid w:val="00653FB5"/>
    <w:rsid w:val="006552DF"/>
    <w:rsid w:val="00656AB3"/>
    <w:rsid w:val="00656ED5"/>
    <w:rsid w:val="00656EDC"/>
    <w:rsid w:val="006576FE"/>
    <w:rsid w:val="00657716"/>
    <w:rsid w:val="00657ED6"/>
    <w:rsid w:val="006609D8"/>
    <w:rsid w:val="0066133A"/>
    <w:rsid w:val="00661C90"/>
    <w:rsid w:val="0066200F"/>
    <w:rsid w:val="006628E1"/>
    <w:rsid w:val="006633E2"/>
    <w:rsid w:val="00663E9C"/>
    <w:rsid w:val="00664B13"/>
    <w:rsid w:val="00664EE0"/>
    <w:rsid w:val="00664EEA"/>
    <w:rsid w:val="00665B46"/>
    <w:rsid w:val="00665B9F"/>
    <w:rsid w:val="00666E88"/>
    <w:rsid w:val="00667A0D"/>
    <w:rsid w:val="00667CF2"/>
    <w:rsid w:val="00667D1A"/>
    <w:rsid w:val="006703F9"/>
    <w:rsid w:val="00670409"/>
    <w:rsid w:val="00670FFB"/>
    <w:rsid w:val="00671D5F"/>
    <w:rsid w:val="006723D7"/>
    <w:rsid w:val="00673238"/>
    <w:rsid w:val="0067363B"/>
    <w:rsid w:val="00674E33"/>
    <w:rsid w:val="0067525D"/>
    <w:rsid w:val="00675FBA"/>
    <w:rsid w:val="00676AAF"/>
    <w:rsid w:val="006777FC"/>
    <w:rsid w:val="00677A6A"/>
    <w:rsid w:val="00680496"/>
    <w:rsid w:val="0068055E"/>
    <w:rsid w:val="00681B6F"/>
    <w:rsid w:val="00682207"/>
    <w:rsid w:val="00683BD2"/>
    <w:rsid w:val="00684119"/>
    <w:rsid w:val="00684470"/>
    <w:rsid w:val="00684A24"/>
    <w:rsid w:val="006852B4"/>
    <w:rsid w:val="006852BA"/>
    <w:rsid w:val="00685688"/>
    <w:rsid w:val="00686A43"/>
    <w:rsid w:val="006870F2"/>
    <w:rsid w:val="00687A6E"/>
    <w:rsid w:val="0069093B"/>
    <w:rsid w:val="006929E1"/>
    <w:rsid w:val="00693BA6"/>
    <w:rsid w:val="006944EF"/>
    <w:rsid w:val="006952C5"/>
    <w:rsid w:val="00695926"/>
    <w:rsid w:val="006961C0"/>
    <w:rsid w:val="00696663"/>
    <w:rsid w:val="006971F0"/>
    <w:rsid w:val="0069728D"/>
    <w:rsid w:val="0069759F"/>
    <w:rsid w:val="006975CE"/>
    <w:rsid w:val="006A1414"/>
    <w:rsid w:val="006A20D3"/>
    <w:rsid w:val="006A2AF4"/>
    <w:rsid w:val="006A2B14"/>
    <w:rsid w:val="006A2DA1"/>
    <w:rsid w:val="006A4AFA"/>
    <w:rsid w:val="006A4C2E"/>
    <w:rsid w:val="006A526E"/>
    <w:rsid w:val="006A5490"/>
    <w:rsid w:val="006A66A0"/>
    <w:rsid w:val="006B1FEC"/>
    <w:rsid w:val="006B6367"/>
    <w:rsid w:val="006B6F4F"/>
    <w:rsid w:val="006B7AD6"/>
    <w:rsid w:val="006C1248"/>
    <w:rsid w:val="006C2F0B"/>
    <w:rsid w:val="006C3043"/>
    <w:rsid w:val="006C315E"/>
    <w:rsid w:val="006C5539"/>
    <w:rsid w:val="006C5AF2"/>
    <w:rsid w:val="006C70A1"/>
    <w:rsid w:val="006D037B"/>
    <w:rsid w:val="006D1A05"/>
    <w:rsid w:val="006D20F7"/>
    <w:rsid w:val="006D227A"/>
    <w:rsid w:val="006D27E5"/>
    <w:rsid w:val="006D3254"/>
    <w:rsid w:val="006D34F2"/>
    <w:rsid w:val="006D3C14"/>
    <w:rsid w:val="006D3CFF"/>
    <w:rsid w:val="006D4A26"/>
    <w:rsid w:val="006D4A68"/>
    <w:rsid w:val="006D4BBE"/>
    <w:rsid w:val="006D50E2"/>
    <w:rsid w:val="006D6D70"/>
    <w:rsid w:val="006D7FEE"/>
    <w:rsid w:val="006E0EAE"/>
    <w:rsid w:val="006E3056"/>
    <w:rsid w:val="006E361E"/>
    <w:rsid w:val="006E4CF4"/>
    <w:rsid w:val="006E5A2A"/>
    <w:rsid w:val="006E65F4"/>
    <w:rsid w:val="006E78B8"/>
    <w:rsid w:val="006F2DBE"/>
    <w:rsid w:val="006F3477"/>
    <w:rsid w:val="006F4B0B"/>
    <w:rsid w:val="006F571F"/>
    <w:rsid w:val="006F5B1C"/>
    <w:rsid w:val="006F5C26"/>
    <w:rsid w:val="006F626C"/>
    <w:rsid w:val="00700085"/>
    <w:rsid w:val="00700327"/>
    <w:rsid w:val="007009A9"/>
    <w:rsid w:val="00700CB0"/>
    <w:rsid w:val="0070226C"/>
    <w:rsid w:val="007025A3"/>
    <w:rsid w:val="007040D5"/>
    <w:rsid w:val="00705532"/>
    <w:rsid w:val="00705DFF"/>
    <w:rsid w:val="00706BDB"/>
    <w:rsid w:val="00706C03"/>
    <w:rsid w:val="00707393"/>
    <w:rsid w:val="00707A27"/>
    <w:rsid w:val="00707E3A"/>
    <w:rsid w:val="00710074"/>
    <w:rsid w:val="00710249"/>
    <w:rsid w:val="00711490"/>
    <w:rsid w:val="00712D22"/>
    <w:rsid w:val="00712F17"/>
    <w:rsid w:val="00713234"/>
    <w:rsid w:val="00713D46"/>
    <w:rsid w:val="00713F8A"/>
    <w:rsid w:val="0071571C"/>
    <w:rsid w:val="007167CC"/>
    <w:rsid w:val="00716E76"/>
    <w:rsid w:val="00717846"/>
    <w:rsid w:val="0072041B"/>
    <w:rsid w:val="00720730"/>
    <w:rsid w:val="0072098C"/>
    <w:rsid w:val="007229EE"/>
    <w:rsid w:val="00723F9C"/>
    <w:rsid w:val="0072447B"/>
    <w:rsid w:val="00724963"/>
    <w:rsid w:val="00724BBE"/>
    <w:rsid w:val="00724E74"/>
    <w:rsid w:val="00725F2B"/>
    <w:rsid w:val="0073008B"/>
    <w:rsid w:val="00731499"/>
    <w:rsid w:val="00732CE8"/>
    <w:rsid w:val="00732D09"/>
    <w:rsid w:val="007336A1"/>
    <w:rsid w:val="00734DE3"/>
    <w:rsid w:val="0073564D"/>
    <w:rsid w:val="0073584B"/>
    <w:rsid w:val="00736116"/>
    <w:rsid w:val="00737AA2"/>
    <w:rsid w:val="00737E0C"/>
    <w:rsid w:val="00740443"/>
    <w:rsid w:val="007406F2"/>
    <w:rsid w:val="00740FE8"/>
    <w:rsid w:val="0074109E"/>
    <w:rsid w:val="007415D5"/>
    <w:rsid w:val="00741C3E"/>
    <w:rsid w:val="007424A2"/>
    <w:rsid w:val="0074286F"/>
    <w:rsid w:val="00743E0A"/>
    <w:rsid w:val="00743F80"/>
    <w:rsid w:val="00744799"/>
    <w:rsid w:val="00744B03"/>
    <w:rsid w:val="00746393"/>
    <w:rsid w:val="007471A6"/>
    <w:rsid w:val="00747BC3"/>
    <w:rsid w:val="007507F5"/>
    <w:rsid w:val="007513AB"/>
    <w:rsid w:val="007524DC"/>
    <w:rsid w:val="00752912"/>
    <w:rsid w:val="00752E1D"/>
    <w:rsid w:val="00753327"/>
    <w:rsid w:val="0075398A"/>
    <w:rsid w:val="00753C06"/>
    <w:rsid w:val="00756DCC"/>
    <w:rsid w:val="00757DFF"/>
    <w:rsid w:val="00760613"/>
    <w:rsid w:val="007606D1"/>
    <w:rsid w:val="00760A33"/>
    <w:rsid w:val="0076242B"/>
    <w:rsid w:val="00763FA1"/>
    <w:rsid w:val="007640B9"/>
    <w:rsid w:val="007645EB"/>
    <w:rsid w:val="00765397"/>
    <w:rsid w:val="007655A4"/>
    <w:rsid w:val="00765B46"/>
    <w:rsid w:val="007663BE"/>
    <w:rsid w:val="0076647D"/>
    <w:rsid w:val="0077000F"/>
    <w:rsid w:val="00771F25"/>
    <w:rsid w:val="0077281D"/>
    <w:rsid w:val="007729DB"/>
    <w:rsid w:val="00772B5F"/>
    <w:rsid w:val="00772EE1"/>
    <w:rsid w:val="00773EE2"/>
    <w:rsid w:val="007746BF"/>
    <w:rsid w:val="00777445"/>
    <w:rsid w:val="007775AC"/>
    <w:rsid w:val="00777B7D"/>
    <w:rsid w:val="007801F8"/>
    <w:rsid w:val="0078076E"/>
    <w:rsid w:val="00780950"/>
    <w:rsid w:val="00780D0A"/>
    <w:rsid w:val="00781428"/>
    <w:rsid w:val="00781C8D"/>
    <w:rsid w:val="00781D18"/>
    <w:rsid w:val="00781D3C"/>
    <w:rsid w:val="00783A41"/>
    <w:rsid w:val="00783CF6"/>
    <w:rsid w:val="00783F8C"/>
    <w:rsid w:val="007842B8"/>
    <w:rsid w:val="007853F4"/>
    <w:rsid w:val="007856DE"/>
    <w:rsid w:val="00786066"/>
    <w:rsid w:val="00786CC3"/>
    <w:rsid w:val="0078761E"/>
    <w:rsid w:val="0079136E"/>
    <w:rsid w:val="007915BB"/>
    <w:rsid w:val="00791C29"/>
    <w:rsid w:val="00792524"/>
    <w:rsid w:val="00793C29"/>
    <w:rsid w:val="0079429F"/>
    <w:rsid w:val="00794342"/>
    <w:rsid w:val="00794916"/>
    <w:rsid w:val="00795227"/>
    <w:rsid w:val="00796887"/>
    <w:rsid w:val="00796BE6"/>
    <w:rsid w:val="0079788C"/>
    <w:rsid w:val="00797DA3"/>
    <w:rsid w:val="007A07F9"/>
    <w:rsid w:val="007A0960"/>
    <w:rsid w:val="007A0B16"/>
    <w:rsid w:val="007A1DEE"/>
    <w:rsid w:val="007A2967"/>
    <w:rsid w:val="007A31D2"/>
    <w:rsid w:val="007A3455"/>
    <w:rsid w:val="007A4646"/>
    <w:rsid w:val="007A4846"/>
    <w:rsid w:val="007A5CB5"/>
    <w:rsid w:val="007A5E9D"/>
    <w:rsid w:val="007B050F"/>
    <w:rsid w:val="007B111C"/>
    <w:rsid w:val="007B12C5"/>
    <w:rsid w:val="007B1592"/>
    <w:rsid w:val="007B1748"/>
    <w:rsid w:val="007B2841"/>
    <w:rsid w:val="007B3BC3"/>
    <w:rsid w:val="007B46CC"/>
    <w:rsid w:val="007B4CDC"/>
    <w:rsid w:val="007B542E"/>
    <w:rsid w:val="007B7D56"/>
    <w:rsid w:val="007B7DF0"/>
    <w:rsid w:val="007C0664"/>
    <w:rsid w:val="007C0DA2"/>
    <w:rsid w:val="007C1C3A"/>
    <w:rsid w:val="007C1F7C"/>
    <w:rsid w:val="007C2033"/>
    <w:rsid w:val="007C20DA"/>
    <w:rsid w:val="007C3056"/>
    <w:rsid w:val="007C4A9D"/>
    <w:rsid w:val="007C5698"/>
    <w:rsid w:val="007C5B1E"/>
    <w:rsid w:val="007C639D"/>
    <w:rsid w:val="007C6EE9"/>
    <w:rsid w:val="007C73BC"/>
    <w:rsid w:val="007C778A"/>
    <w:rsid w:val="007C77C1"/>
    <w:rsid w:val="007C7F92"/>
    <w:rsid w:val="007C7FF8"/>
    <w:rsid w:val="007D0E1B"/>
    <w:rsid w:val="007D176C"/>
    <w:rsid w:val="007D1875"/>
    <w:rsid w:val="007D3787"/>
    <w:rsid w:val="007D37CD"/>
    <w:rsid w:val="007D3941"/>
    <w:rsid w:val="007D46D1"/>
    <w:rsid w:val="007D5E95"/>
    <w:rsid w:val="007D6E31"/>
    <w:rsid w:val="007D7AE7"/>
    <w:rsid w:val="007E213F"/>
    <w:rsid w:val="007E2B04"/>
    <w:rsid w:val="007E453D"/>
    <w:rsid w:val="007E536D"/>
    <w:rsid w:val="007E5C1F"/>
    <w:rsid w:val="007E63A0"/>
    <w:rsid w:val="007E68B6"/>
    <w:rsid w:val="007E774A"/>
    <w:rsid w:val="007F012A"/>
    <w:rsid w:val="007F015F"/>
    <w:rsid w:val="007F0170"/>
    <w:rsid w:val="007F04AF"/>
    <w:rsid w:val="007F04CD"/>
    <w:rsid w:val="007F17A5"/>
    <w:rsid w:val="007F27EE"/>
    <w:rsid w:val="007F2CB8"/>
    <w:rsid w:val="007F2FD4"/>
    <w:rsid w:val="007F3D62"/>
    <w:rsid w:val="007F49E0"/>
    <w:rsid w:val="007F585C"/>
    <w:rsid w:val="007F60D0"/>
    <w:rsid w:val="007F7B7A"/>
    <w:rsid w:val="0080040B"/>
    <w:rsid w:val="008004C3"/>
    <w:rsid w:val="00800516"/>
    <w:rsid w:val="0080186F"/>
    <w:rsid w:val="00802A60"/>
    <w:rsid w:val="008034EB"/>
    <w:rsid w:val="008038C8"/>
    <w:rsid w:val="00803FD3"/>
    <w:rsid w:val="008041D9"/>
    <w:rsid w:val="00804B42"/>
    <w:rsid w:val="00805087"/>
    <w:rsid w:val="0080608E"/>
    <w:rsid w:val="00806AC6"/>
    <w:rsid w:val="0081007A"/>
    <w:rsid w:val="00810FC2"/>
    <w:rsid w:val="00811348"/>
    <w:rsid w:val="008121D7"/>
    <w:rsid w:val="008129E8"/>
    <w:rsid w:val="00813FEC"/>
    <w:rsid w:val="00815534"/>
    <w:rsid w:val="00815AA7"/>
    <w:rsid w:val="00815DFE"/>
    <w:rsid w:val="00820388"/>
    <w:rsid w:val="00821133"/>
    <w:rsid w:val="00821848"/>
    <w:rsid w:val="00822CEF"/>
    <w:rsid w:val="00823546"/>
    <w:rsid w:val="00823F59"/>
    <w:rsid w:val="0082521C"/>
    <w:rsid w:val="00825250"/>
    <w:rsid w:val="00825455"/>
    <w:rsid w:val="00826C86"/>
    <w:rsid w:val="00826E3B"/>
    <w:rsid w:val="008301A2"/>
    <w:rsid w:val="00830B58"/>
    <w:rsid w:val="00831D2C"/>
    <w:rsid w:val="00831E3A"/>
    <w:rsid w:val="00833451"/>
    <w:rsid w:val="00833803"/>
    <w:rsid w:val="00833969"/>
    <w:rsid w:val="00833985"/>
    <w:rsid w:val="00833F4C"/>
    <w:rsid w:val="00834060"/>
    <w:rsid w:val="00834A8C"/>
    <w:rsid w:val="00835331"/>
    <w:rsid w:val="008353EC"/>
    <w:rsid w:val="008356FC"/>
    <w:rsid w:val="00836956"/>
    <w:rsid w:val="0083721A"/>
    <w:rsid w:val="00837C17"/>
    <w:rsid w:val="008413ED"/>
    <w:rsid w:val="008434CB"/>
    <w:rsid w:val="00843657"/>
    <w:rsid w:val="00843983"/>
    <w:rsid w:val="0084448B"/>
    <w:rsid w:val="008458CB"/>
    <w:rsid w:val="00845A9D"/>
    <w:rsid w:val="00845AD5"/>
    <w:rsid w:val="00845F48"/>
    <w:rsid w:val="00846F81"/>
    <w:rsid w:val="00847020"/>
    <w:rsid w:val="00847D1C"/>
    <w:rsid w:val="00847FEC"/>
    <w:rsid w:val="008500CC"/>
    <w:rsid w:val="00851DE9"/>
    <w:rsid w:val="0085211F"/>
    <w:rsid w:val="0085237A"/>
    <w:rsid w:val="00852636"/>
    <w:rsid w:val="008544FD"/>
    <w:rsid w:val="008545B6"/>
    <w:rsid w:val="008556B7"/>
    <w:rsid w:val="00855920"/>
    <w:rsid w:val="00855EEB"/>
    <w:rsid w:val="0085630F"/>
    <w:rsid w:val="00856C34"/>
    <w:rsid w:val="00860E8C"/>
    <w:rsid w:val="00861153"/>
    <w:rsid w:val="008612CC"/>
    <w:rsid w:val="00861516"/>
    <w:rsid w:val="008630EA"/>
    <w:rsid w:val="00863C13"/>
    <w:rsid w:val="008667C2"/>
    <w:rsid w:val="00866FB5"/>
    <w:rsid w:val="00870D9B"/>
    <w:rsid w:val="00873D14"/>
    <w:rsid w:val="008745D5"/>
    <w:rsid w:val="008749F3"/>
    <w:rsid w:val="00874B08"/>
    <w:rsid w:val="00875726"/>
    <w:rsid w:val="0087616F"/>
    <w:rsid w:val="00880BA8"/>
    <w:rsid w:val="00881D14"/>
    <w:rsid w:val="00882210"/>
    <w:rsid w:val="008826EA"/>
    <w:rsid w:val="00882A94"/>
    <w:rsid w:val="00882ED3"/>
    <w:rsid w:val="0088661D"/>
    <w:rsid w:val="00886D3B"/>
    <w:rsid w:val="0088769C"/>
    <w:rsid w:val="00887744"/>
    <w:rsid w:val="008902D0"/>
    <w:rsid w:val="008909FA"/>
    <w:rsid w:val="00890BB4"/>
    <w:rsid w:val="00890D07"/>
    <w:rsid w:val="00891D1B"/>
    <w:rsid w:val="00892FB3"/>
    <w:rsid w:val="0089359C"/>
    <w:rsid w:val="00893749"/>
    <w:rsid w:val="00893C25"/>
    <w:rsid w:val="00894129"/>
    <w:rsid w:val="00894A13"/>
    <w:rsid w:val="00897A0A"/>
    <w:rsid w:val="008A05E7"/>
    <w:rsid w:val="008A0F8F"/>
    <w:rsid w:val="008A20DF"/>
    <w:rsid w:val="008A3D8A"/>
    <w:rsid w:val="008A409F"/>
    <w:rsid w:val="008A4F86"/>
    <w:rsid w:val="008A51AF"/>
    <w:rsid w:val="008A588F"/>
    <w:rsid w:val="008A589D"/>
    <w:rsid w:val="008A598B"/>
    <w:rsid w:val="008A6793"/>
    <w:rsid w:val="008A79EE"/>
    <w:rsid w:val="008A7FE2"/>
    <w:rsid w:val="008B0092"/>
    <w:rsid w:val="008B01B6"/>
    <w:rsid w:val="008B0733"/>
    <w:rsid w:val="008B3816"/>
    <w:rsid w:val="008B4631"/>
    <w:rsid w:val="008B761C"/>
    <w:rsid w:val="008B7631"/>
    <w:rsid w:val="008B7C63"/>
    <w:rsid w:val="008C0CCC"/>
    <w:rsid w:val="008C16FE"/>
    <w:rsid w:val="008C1746"/>
    <w:rsid w:val="008C263C"/>
    <w:rsid w:val="008C2CCE"/>
    <w:rsid w:val="008C4C11"/>
    <w:rsid w:val="008C6364"/>
    <w:rsid w:val="008C7386"/>
    <w:rsid w:val="008C7A3B"/>
    <w:rsid w:val="008C7AC6"/>
    <w:rsid w:val="008C7D83"/>
    <w:rsid w:val="008D0A4C"/>
    <w:rsid w:val="008D0C3C"/>
    <w:rsid w:val="008D12E7"/>
    <w:rsid w:val="008D22E8"/>
    <w:rsid w:val="008D2C8B"/>
    <w:rsid w:val="008D2F96"/>
    <w:rsid w:val="008D3291"/>
    <w:rsid w:val="008D34F1"/>
    <w:rsid w:val="008D38F4"/>
    <w:rsid w:val="008D3B35"/>
    <w:rsid w:val="008D4168"/>
    <w:rsid w:val="008D6F28"/>
    <w:rsid w:val="008D7013"/>
    <w:rsid w:val="008D71C1"/>
    <w:rsid w:val="008D7652"/>
    <w:rsid w:val="008E0029"/>
    <w:rsid w:val="008E100D"/>
    <w:rsid w:val="008E14D0"/>
    <w:rsid w:val="008E2322"/>
    <w:rsid w:val="008E2CBC"/>
    <w:rsid w:val="008E3397"/>
    <w:rsid w:val="008E3A09"/>
    <w:rsid w:val="008E44A5"/>
    <w:rsid w:val="008E5DAD"/>
    <w:rsid w:val="008E5F96"/>
    <w:rsid w:val="008E69F6"/>
    <w:rsid w:val="008E7ECE"/>
    <w:rsid w:val="008E7FD8"/>
    <w:rsid w:val="008F0606"/>
    <w:rsid w:val="008F1A52"/>
    <w:rsid w:val="008F1B80"/>
    <w:rsid w:val="008F3401"/>
    <w:rsid w:val="008F3A2D"/>
    <w:rsid w:val="008F4217"/>
    <w:rsid w:val="008F5040"/>
    <w:rsid w:val="008F652D"/>
    <w:rsid w:val="00902E6C"/>
    <w:rsid w:val="00905966"/>
    <w:rsid w:val="00911078"/>
    <w:rsid w:val="00911181"/>
    <w:rsid w:val="00911F53"/>
    <w:rsid w:val="0091241B"/>
    <w:rsid w:val="00912EFC"/>
    <w:rsid w:val="0091343D"/>
    <w:rsid w:val="009137E8"/>
    <w:rsid w:val="009140EB"/>
    <w:rsid w:val="00915DA9"/>
    <w:rsid w:val="009160CD"/>
    <w:rsid w:val="009168FD"/>
    <w:rsid w:val="00917A44"/>
    <w:rsid w:val="00917FCC"/>
    <w:rsid w:val="009204C2"/>
    <w:rsid w:val="0092072B"/>
    <w:rsid w:val="009213C8"/>
    <w:rsid w:val="009213CB"/>
    <w:rsid w:val="00921C15"/>
    <w:rsid w:val="00921CFC"/>
    <w:rsid w:val="009221BD"/>
    <w:rsid w:val="009221E1"/>
    <w:rsid w:val="0092243A"/>
    <w:rsid w:val="00922B56"/>
    <w:rsid w:val="00922DB7"/>
    <w:rsid w:val="00923C54"/>
    <w:rsid w:val="00923E29"/>
    <w:rsid w:val="00925022"/>
    <w:rsid w:val="0092520A"/>
    <w:rsid w:val="00925271"/>
    <w:rsid w:val="009259B0"/>
    <w:rsid w:val="00925A3E"/>
    <w:rsid w:val="00925E99"/>
    <w:rsid w:val="009266F2"/>
    <w:rsid w:val="0092683B"/>
    <w:rsid w:val="00926CB2"/>
    <w:rsid w:val="00926EE5"/>
    <w:rsid w:val="00933173"/>
    <w:rsid w:val="00933944"/>
    <w:rsid w:val="009343A5"/>
    <w:rsid w:val="00935064"/>
    <w:rsid w:val="00935457"/>
    <w:rsid w:val="00937424"/>
    <w:rsid w:val="00937559"/>
    <w:rsid w:val="00937F3D"/>
    <w:rsid w:val="009404E7"/>
    <w:rsid w:val="00941604"/>
    <w:rsid w:val="00941AB1"/>
    <w:rsid w:val="00942255"/>
    <w:rsid w:val="00942A8D"/>
    <w:rsid w:val="00942E15"/>
    <w:rsid w:val="00943EC2"/>
    <w:rsid w:val="00944A33"/>
    <w:rsid w:val="0094603B"/>
    <w:rsid w:val="0094660E"/>
    <w:rsid w:val="00946D09"/>
    <w:rsid w:val="00947165"/>
    <w:rsid w:val="00947775"/>
    <w:rsid w:val="00950467"/>
    <w:rsid w:val="0095200A"/>
    <w:rsid w:val="009529B2"/>
    <w:rsid w:val="00952BD7"/>
    <w:rsid w:val="00954B08"/>
    <w:rsid w:val="00954E35"/>
    <w:rsid w:val="009552E9"/>
    <w:rsid w:val="0095664F"/>
    <w:rsid w:val="00956AAD"/>
    <w:rsid w:val="00956D76"/>
    <w:rsid w:val="00957D87"/>
    <w:rsid w:val="00963434"/>
    <w:rsid w:val="00965909"/>
    <w:rsid w:val="0096634B"/>
    <w:rsid w:val="0096671F"/>
    <w:rsid w:val="00966A77"/>
    <w:rsid w:val="0096703E"/>
    <w:rsid w:val="009702E2"/>
    <w:rsid w:val="00970A6C"/>
    <w:rsid w:val="009710BB"/>
    <w:rsid w:val="00971FB8"/>
    <w:rsid w:val="00972261"/>
    <w:rsid w:val="00972268"/>
    <w:rsid w:val="009725E5"/>
    <w:rsid w:val="00972839"/>
    <w:rsid w:val="009728CA"/>
    <w:rsid w:val="00972CEC"/>
    <w:rsid w:val="00973B95"/>
    <w:rsid w:val="00974CD2"/>
    <w:rsid w:val="00975176"/>
    <w:rsid w:val="0097520A"/>
    <w:rsid w:val="009752AE"/>
    <w:rsid w:val="00975574"/>
    <w:rsid w:val="00975932"/>
    <w:rsid w:val="00975EC0"/>
    <w:rsid w:val="0097633A"/>
    <w:rsid w:val="00976B61"/>
    <w:rsid w:val="009772E1"/>
    <w:rsid w:val="009772EA"/>
    <w:rsid w:val="009772FA"/>
    <w:rsid w:val="0097758D"/>
    <w:rsid w:val="00977E94"/>
    <w:rsid w:val="00980038"/>
    <w:rsid w:val="0098030A"/>
    <w:rsid w:val="0098208A"/>
    <w:rsid w:val="00982CE0"/>
    <w:rsid w:val="0098311C"/>
    <w:rsid w:val="009838C7"/>
    <w:rsid w:val="009857A9"/>
    <w:rsid w:val="009857EE"/>
    <w:rsid w:val="009865F3"/>
    <w:rsid w:val="0098661B"/>
    <w:rsid w:val="00987A27"/>
    <w:rsid w:val="00991AEF"/>
    <w:rsid w:val="009924F3"/>
    <w:rsid w:val="009939B3"/>
    <w:rsid w:val="009949FE"/>
    <w:rsid w:val="00995251"/>
    <w:rsid w:val="00995B6A"/>
    <w:rsid w:val="009967F2"/>
    <w:rsid w:val="00996FC5"/>
    <w:rsid w:val="00997E44"/>
    <w:rsid w:val="009A0E75"/>
    <w:rsid w:val="009A1902"/>
    <w:rsid w:val="009A282E"/>
    <w:rsid w:val="009A2BA1"/>
    <w:rsid w:val="009A33E2"/>
    <w:rsid w:val="009A3531"/>
    <w:rsid w:val="009A363B"/>
    <w:rsid w:val="009A37BB"/>
    <w:rsid w:val="009A3B52"/>
    <w:rsid w:val="009A3DD8"/>
    <w:rsid w:val="009A5204"/>
    <w:rsid w:val="009A583B"/>
    <w:rsid w:val="009A7A0D"/>
    <w:rsid w:val="009A7D25"/>
    <w:rsid w:val="009B1283"/>
    <w:rsid w:val="009B173B"/>
    <w:rsid w:val="009B1E3D"/>
    <w:rsid w:val="009B4486"/>
    <w:rsid w:val="009B4DA9"/>
    <w:rsid w:val="009B4DC2"/>
    <w:rsid w:val="009B57E5"/>
    <w:rsid w:val="009B6380"/>
    <w:rsid w:val="009B6880"/>
    <w:rsid w:val="009B7D00"/>
    <w:rsid w:val="009C03EE"/>
    <w:rsid w:val="009C04D3"/>
    <w:rsid w:val="009C11BC"/>
    <w:rsid w:val="009C13AC"/>
    <w:rsid w:val="009C1861"/>
    <w:rsid w:val="009C25A2"/>
    <w:rsid w:val="009C260C"/>
    <w:rsid w:val="009C2A91"/>
    <w:rsid w:val="009C4086"/>
    <w:rsid w:val="009C41DE"/>
    <w:rsid w:val="009C74D7"/>
    <w:rsid w:val="009D051C"/>
    <w:rsid w:val="009D0F55"/>
    <w:rsid w:val="009D2845"/>
    <w:rsid w:val="009D2B27"/>
    <w:rsid w:val="009D357D"/>
    <w:rsid w:val="009D4626"/>
    <w:rsid w:val="009D4C07"/>
    <w:rsid w:val="009D58E9"/>
    <w:rsid w:val="009D5DBC"/>
    <w:rsid w:val="009D60DB"/>
    <w:rsid w:val="009D715A"/>
    <w:rsid w:val="009E08FF"/>
    <w:rsid w:val="009E1317"/>
    <w:rsid w:val="009E15CB"/>
    <w:rsid w:val="009E17A1"/>
    <w:rsid w:val="009E17C2"/>
    <w:rsid w:val="009E18B1"/>
    <w:rsid w:val="009E3D69"/>
    <w:rsid w:val="009E437A"/>
    <w:rsid w:val="009E6193"/>
    <w:rsid w:val="009E7500"/>
    <w:rsid w:val="009E7E9E"/>
    <w:rsid w:val="009F0596"/>
    <w:rsid w:val="009F1911"/>
    <w:rsid w:val="009F32EF"/>
    <w:rsid w:val="009F3693"/>
    <w:rsid w:val="009F3C6D"/>
    <w:rsid w:val="009F5AE2"/>
    <w:rsid w:val="009F5C7E"/>
    <w:rsid w:val="009F61CB"/>
    <w:rsid w:val="009F6266"/>
    <w:rsid w:val="009F7F5B"/>
    <w:rsid w:val="00A004A5"/>
    <w:rsid w:val="00A01AF7"/>
    <w:rsid w:val="00A01F3A"/>
    <w:rsid w:val="00A0259C"/>
    <w:rsid w:val="00A025AA"/>
    <w:rsid w:val="00A04E19"/>
    <w:rsid w:val="00A0551D"/>
    <w:rsid w:val="00A05934"/>
    <w:rsid w:val="00A05A2C"/>
    <w:rsid w:val="00A064D6"/>
    <w:rsid w:val="00A068A0"/>
    <w:rsid w:val="00A06F60"/>
    <w:rsid w:val="00A1011A"/>
    <w:rsid w:val="00A11FA8"/>
    <w:rsid w:val="00A121C7"/>
    <w:rsid w:val="00A13250"/>
    <w:rsid w:val="00A145C5"/>
    <w:rsid w:val="00A14BE2"/>
    <w:rsid w:val="00A15A69"/>
    <w:rsid w:val="00A167AB"/>
    <w:rsid w:val="00A16A72"/>
    <w:rsid w:val="00A17076"/>
    <w:rsid w:val="00A17110"/>
    <w:rsid w:val="00A20B89"/>
    <w:rsid w:val="00A20BD9"/>
    <w:rsid w:val="00A21796"/>
    <w:rsid w:val="00A221FA"/>
    <w:rsid w:val="00A2220B"/>
    <w:rsid w:val="00A243AE"/>
    <w:rsid w:val="00A25AFE"/>
    <w:rsid w:val="00A26B11"/>
    <w:rsid w:val="00A278A0"/>
    <w:rsid w:val="00A3336E"/>
    <w:rsid w:val="00A33438"/>
    <w:rsid w:val="00A33F4B"/>
    <w:rsid w:val="00A34497"/>
    <w:rsid w:val="00A356F4"/>
    <w:rsid w:val="00A35A7C"/>
    <w:rsid w:val="00A35FB6"/>
    <w:rsid w:val="00A36B78"/>
    <w:rsid w:val="00A3745B"/>
    <w:rsid w:val="00A37723"/>
    <w:rsid w:val="00A3773B"/>
    <w:rsid w:val="00A41F52"/>
    <w:rsid w:val="00A43518"/>
    <w:rsid w:val="00A43B84"/>
    <w:rsid w:val="00A446E5"/>
    <w:rsid w:val="00A4521F"/>
    <w:rsid w:val="00A453C0"/>
    <w:rsid w:val="00A455CF"/>
    <w:rsid w:val="00A458A9"/>
    <w:rsid w:val="00A46C2A"/>
    <w:rsid w:val="00A47BE2"/>
    <w:rsid w:val="00A50030"/>
    <w:rsid w:val="00A5157B"/>
    <w:rsid w:val="00A53692"/>
    <w:rsid w:val="00A5535A"/>
    <w:rsid w:val="00A567B9"/>
    <w:rsid w:val="00A57B7F"/>
    <w:rsid w:val="00A57BD3"/>
    <w:rsid w:val="00A6129D"/>
    <w:rsid w:val="00A61474"/>
    <w:rsid w:val="00A61B40"/>
    <w:rsid w:val="00A634A7"/>
    <w:rsid w:val="00A637BB"/>
    <w:rsid w:val="00A63E1F"/>
    <w:rsid w:val="00A64346"/>
    <w:rsid w:val="00A64425"/>
    <w:rsid w:val="00A64AD6"/>
    <w:rsid w:val="00A65B53"/>
    <w:rsid w:val="00A65F2E"/>
    <w:rsid w:val="00A70203"/>
    <w:rsid w:val="00A7028C"/>
    <w:rsid w:val="00A717D5"/>
    <w:rsid w:val="00A72AB6"/>
    <w:rsid w:val="00A72D63"/>
    <w:rsid w:val="00A75092"/>
    <w:rsid w:val="00A75182"/>
    <w:rsid w:val="00A758B0"/>
    <w:rsid w:val="00A77044"/>
    <w:rsid w:val="00A8016A"/>
    <w:rsid w:val="00A814F0"/>
    <w:rsid w:val="00A82E71"/>
    <w:rsid w:val="00A8330C"/>
    <w:rsid w:val="00A848FB"/>
    <w:rsid w:val="00A85000"/>
    <w:rsid w:val="00A85047"/>
    <w:rsid w:val="00A852BF"/>
    <w:rsid w:val="00A86833"/>
    <w:rsid w:val="00A87B0D"/>
    <w:rsid w:val="00A9037E"/>
    <w:rsid w:val="00A905C8"/>
    <w:rsid w:val="00A90E50"/>
    <w:rsid w:val="00A912F4"/>
    <w:rsid w:val="00A91A6C"/>
    <w:rsid w:val="00A9215C"/>
    <w:rsid w:val="00A9286F"/>
    <w:rsid w:val="00A92925"/>
    <w:rsid w:val="00A92EF5"/>
    <w:rsid w:val="00A94155"/>
    <w:rsid w:val="00A94E19"/>
    <w:rsid w:val="00A9508D"/>
    <w:rsid w:val="00A953ED"/>
    <w:rsid w:val="00A95602"/>
    <w:rsid w:val="00A95647"/>
    <w:rsid w:val="00A95C55"/>
    <w:rsid w:val="00A96898"/>
    <w:rsid w:val="00A969BE"/>
    <w:rsid w:val="00A97EAF"/>
    <w:rsid w:val="00A97FA1"/>
    <w:rsid w:val="00AA0C69"/>
    <w:rsid w:val="00AA0F41"/>
    <w:rsid w:val="00AA136B"/>
    <w:rsid w:val="00AA162A"/>
    <w:rsid w:val="00AA39C5"/>
    <w:rsid w:val="00AA3BE9"/>
    <w:rsid w:val="00AA3C7D"/>
    <w:rsid w:val="00AA4837"/>
    <w:rsid w:val="00AA4CF2"/>
    <w:rsid w:val="00AA4D3D"/>
    <w:rsid w:val="00AA524E"/>
    <w:rsid w:val="00AA591F"/>
    <w:rsid w:val="00AA59B4"/>
    <w:rsid w:val="00AA5C84"/>
    <w:rsid w:val="00AA6BAA"/>
    <w:rsid w:val="00AB02C1"/>
    <w:rsid w:val="00AB0DF3"/>
    <w:rsid w:val="00AB0E97"/>
    <w:rsid w:val="00AB0ECE"/>
    <w:rsid w:val="00AB2404"/>
    <w:rsid w:val="00AB248B"/>
    <w:rsid w:val="00AB3194"/>
    <w:rsid w:val="00AB3205"/>
    <w:rsid w:val="00AB58E6"/>
    <w:rsid w:val="00AB5B61"/>
    <w:rsid w:val="00AB5D8A"/>
    <w:rsid w:val="00AB6DD2"/>
    <w:rsid w:val="00AB6F64"/>
    <w:rsid w:val="00AB7168"/>
    <w:rsid w:val="00AB769C"/>
    <w:rsid w:val="00AB7A63"/>
    <w:rsid w:val="00AB7B57"/>
    <w:rsid w:val="00AB7D3D"/>
    <w:rsid w:val="00AC03F9"/>
    <w:rsid w:val="00AC05C8"/>
    <w:rsid w:val="00AC0779"/>
    <w:rsid w:val="00AC0866"/>
    <w:rsid w:val="00AC114F"/>
    <w:rsid w:val="00AC1314"/>
    <w:rsid w:val="00AC13D1"/>
    <w:rsid w:val="00AC1781"/>
    <w:rsid w:val="00AC1C99"/>
    <w:rsid w:val="00AC28CE"/>
    <w:rsid w:val="00AC3200"/>
    <w:rsid w:val="00AC3A7E"/>
    <w:rsid w:val="00AC47E1"/>
    <w:rsid w:val="00AC488C"/>
    <w:rsid w:val="00AC4A70"/>
    <w:rsid w:val="00AC7CDB"/>
    <w:rsid w:val="00AD0873"/>
    <w:rsid w:val="00AD0B43"/>
    <w:rsid w:val="00AD2633"/>
    <w:rsid w:val="00AD34CC"/>
    <w:rsid w:val="00AD3C9F"/>
    <w:rsid w:val="00AD4177"/>
    <w:rsid w:val="00AD425A"/>
    <w:rsid w:val="00AD4B50"/>
    <w:rsid w:val="00AD55DD"/>
    <w:rsid w:val="00AD5760"/>
    <w:rsid w:val="00AD5A0E"/>
    <w:rsid w:val="00AD7022"/>
    <w:rsid w:val="00AD77B0"/>
    <w:rsid w:val="00AD7975"/>
    <w:rsid w:val="00AD7A98"/>
    <w:rsid w:val="00AE09FF"/>
    <w:rsid w:val="00AE0FC5"/>
    <w:rsid w:val="00AE12A9"/>
    <w:rsid w:val="00AE1662"/>
    <w:rsid w:val="00AE1749"/>
    <w:rsid w:val="00AE1CF4"/>
    <w:rsid w:val="00AE24BD"/>
    <w:rsid w:val="00AE26F8"/>
    <w:rsid w:val="00AE31B3"/>
    <w:rsid w:val="00AE4F51"/>
    <w:rsid w:val="00AE58EB"/>
    <w:rsid w:val="00AE5A96"/>
    <w:rsid w:val="00AE63B5"/>
    <w:rsid w:val="00AE693A"/>
    <w:rsid w:val="00AE6E30"/>
    <w:rsid w:val="00AE73A3"/>
    <w:rsid w:val="00AF039C"/>
    <w:rsid w:val="00AF0C3B"/>
    <w:rsid w:val="00AF138B"/>
    <w:rsid w:val="00AF1805"/>
    <w:rsid w:val="00AF2CB3"/>
    <w:rsid w:val="00AF3136"/>
    <w:rsid w:val="00AF32D2"/>
    <w:rsid w:val="00AF3F0D"/>
    <w:rsid w:val="00AF5172"/>
    <w:rsid w:val="00AF5278"/>
    <w:rsid w:val="00AF5F3B"/>
    <w:rsid w:val="00AF6E99"/>
    <w:rsid w:val="00AF6F05"/>
    <w:rsid w:val="00AF785D"/>
    <w:rsid w:val="00AF798F"/>
    <w:rsid w:val="00AF7D0E"/>
    <w:rsid w:val="00B00526"/>
    <w:rsid w:val="00B00F9E"/>
    <w:rsid w:val="00B010C8"/>
    <w:rsid w:val="00B014AD"/>
    <w:rsid w:val="00B017A2"/>
    <w:rsid w:val="00B01E1F"/>
    <w:rsid w:val="00B022C4"/>
    <w:rsid w:val="00B0328E"/>
    <w:rsid w:val="00B0456A"/>
    <w:rsid w:val="00B053E9"/>
    <w:rsid w:val="00B056C7"/>
    <w:rsid w:val="00B06246"/>
    <w:rsid w:val="00B0637A"/>
    <w:rsid w:val="00B073D6"/>
    <w:rsid w:val="00B07486"/>
    <w:rsid w:val="00B07FC3"/>
    <w:rsid w:val="00B10428"/>
    <w:rsid w:val="00B1283B"/>
    <w:rsid w:val="00B12B7D"/>
    <w:rsid w:val="00B141C7"/>
    <w:rsid w:val="00B14D68"/>
    <w:rsid w:val="00B14F4B"/>
    <w:rsid w:val="00B15377"/>
    <w:rsid w:val="00B15A93"/>
    <w:rsid w:val="00B1647B"/>
    <w:rsid w:val="00B16F3B"/>
    <w:rsid w:val="00B209A2"/>
    <w:rsid w:val="00B20EED"/>
    <w:rsid w:val="00B211D5"/>
    <w:rsid w:val="00B2126A"/>
    <w:rsid w:val="00B221AB"/>
    <w:rsid w:val="00B222F0"/>
    <w:rsid w:val="00B22FC9"/>
    <w:rsid w:val="00B232ED"/>
    <w:rsid w:val="00B235B2"/>
    <w:rsid w:val="00B23E80"/>
    <w:rsid w:val="00B243AE"/>
    <w:rsid w:val="00B24832"/>
    <w:rsid w:val="00B2495E"/>
    <w:rsid w:val="00B2510A"/>
    <w:rsid w:val="00B25539"/>
    <w:rsid w:val="00B2556D"/>
    <w:rsid w:val="00B25AB0"/>
    <w:rsid w:val="00B26076"/>
    <w:rsid w:val="00B27366"/>
    <w:rsid w:val="00B27DDA"/>
    <w:rsid w:val="00B27E4D"/>
    <w:rsid w:val="00B30197"/>
    <w:rsid w:val="00B30498"/>
    <w:rsid w:val="00B31692"/>
    <w:rsid w:val="00B316C4"/>
    <w:rsid w:val="00B31890"/>
    <w:rsid w:val="00B32DF4"/>
    <w:rsid w:val="00B33404"/>
    <w:rsid w:val="00B34021"/>
    <w:rsid w:val="00B350E9"/>
    <w:rsid w:val="00B3624F"/>
    <w:rsid w:val="00B37747"/>
    <w:rsid w:val="00B40114"/>
    <w:rsid w:val="00B40934"/>
    <w:rsid w:val="00B413D0"/>
    <w:rsid w:val="00B42C31"/>
    <w:rsid w:val="00B43B6B"/>
    <w:rsid w:val="00B440A9"/>
    <w:rsid w:val="00B44F4C"/>
    <w:rsid w:val="00B45243"/>
    <w:rsid w:val="00B4584D"/>
    <w:rsid w:val="00B46838"/>
    <w:rsid w:val="00B477CC"/>
    <w:rsid w:val="00B47CEE"/>
    <w:rsid w:val="00B50CFE"/>
    <w:rsid w:val="00B51884"/>
    <w:rsid w:val="00B5193F"/>
    <w:rsid w:val="00B52BAE"/>
    <w:rsid w:val="00B53C47"/>
    <w:rsid w:val="00B55028"/>
    <w:rsid w:val="00B612B9"/>
    <w:rsid w:val="00B61755"/>
    <w:rsid w:val="00B61E23"/>
    <w:rsid w:val="00B62174"/>
    <w:rsid w:val="00B6280A"/>
    <w:rsid w:val="00B630B5"/>
    <w:rsid w:val="00B63A52"/>
    <w:rsid w:val="00B642EF"/>
    <w:rsid w:val="00B65037"/>
    <w:rsid w:val="00B65B99"/>
    <w:rsid w:val="00B65F1F"/>
    <w:rsid w:val="00B6742D"/>
    <w:rsid w:val="00B70E95"/>
    <w:rsid w:val="00B70F61"/>
    <w:rsid w:val="00B71CD7"/>
    <w:rsid w:val="00B72CAA"/>
    <w:rsid w:val="00B72F47"/>
    <w:rsid w:val="00B73164"/>
    <w:rsid w:val="00B74BF3"/>
    <w:rsid w:val="00B76F94"/>
    <w:rsid w:val="00B80711"/>
    <w:rsid w:val="00B82714"/>
    <w:rsid w:val="00B82766"/>
    <w:rsid w:val="00B82ACD"/>
    <w:rsid w:val="00B82F78"/>
    <w:rsid w:val="00B85397"/>
    <w:rsid w:val="00B85566"/>
    <w:rsid w:val="00B85E21"/>
    <w:rsid w:val="00B85F8B"/>
    <w:rsid w:val="00B8649E"/>
    <w:rsid w:val="00B8677C"/>
    <w:rsid w:val="00B8699B"/>
    <w:rsid w:val="00B871E3"/>
    <w:rsid w:val="00B875F3"/>
    <w:rsid w:val="00B8796E"/>
    <w:rsid w:val="00B87E0E"/>
    <w:rsid w:val="00B90A39"/>
    <w:rsid w:val="00B910F9"/>
    <w:rsid w:val="00B911EC"/>
    <w:rsid w:val="00B92AD4"/>
    <w:rsid w:val="00B92B18"/>
    <w:rsid w:val="00B92E32"/>
    <w:rsid w:val="00B937BC"/>
    <w:rsid w:val="00B93D45"/>
    <w:rsid w:val="00B9471D"/>
    <w:rsid w:val="00B95B0E"/>
    <w:rsid w:val="00B966AA"/>
    <w:rsid w:val="00B9694F"/>
    <w:rsid w:val="00B9709E"/>
    <w:rsid w:val="00B97102"/>
    <w:rsid w:val="00BA15DD"/>
    <w:rsid w:val="00BA1968"/>
    <w:rsid w:val="00BA1C72"/>
    <w:rsid w:val="00BA2AD7"/>
    <w:rsid w:val="00BA2D61"/>
    <w:rsid w:val="00BA30E2"/>
    <w:rsid w:val="00BA3608"/>
    <w:rsid w:val="00BA51C3"/>
    <w:rsid w:val="00BA60AB"/>
    <w:rsid w:val="00BA76E8"/>
    <w:rsid w:val="00BB0181"/>
    <w:rsid w:val="00BB0362"/>
    <w:rsid w:val="00BB11CF"/>
    <w:rsid w:val="00BB2D96"/>
    <w:rsid w:val="00BB3FD9"/>
    <w:rsid w:val="00BB4E99"/>
    <w:rsid w:val="00BB51E0"/>
    <w:rsid w:val="00BB5817"/>
    <w:rsid w:val="00BB5A40"/>
    <w:rsid w:val="00BB5BFD"/>
    <w:rsid w:val="00BB61A2"/>
    <w:rsid w:val="00BB62BE"/>
    <w:rsid w:val="00BB6618"/>
    <w:rsid w:val="00BB6A69"/>
    <w:rsid w:val="00BB752C"/>
    <w:rsid w:val="00BC02C4"/>
    <w:rsid w:val="00BC05E3"/>
    <w:rsid w:val="00BC0947"/>
    <w:rsid w:val="00BC275F"/>
    <w:rsid w:val="00BC2AAC"/>
    <w:rsid w:val="00BC46B9"/>
    <w:rsid w:val="00BC4C25"/>
    <w:rsid w:val="00BC69D3"/>
    <w:rsid w:val="00BC728F"/>
    <w:rsid w:val="00BC7A8E"/>
    <w:rsid w:val="00BD1E5D"/>
    <w:rsid w:val="00BD1E65"/>
    <w:rsid w:val="00BD2D65"/>
    <w:rsid w:val="00BD326E"/>
    <w:rsid w:val="00BD4343"/>
    <w:rsid w:val="00BD558C"/>
    <w:rsid w:val="00BD61FF"/>
    <w:rsid w:val="00BD644C"/>
    <w:rsid w:val="00BD69E9"/>
    <w:rsid w:val="00BD7889"/>
    <w:rsid w:val="00BE0073"/>
    <w:rsid w:val="00BE0FFE"/>
    <w:rsid w:val="00BE1AE9"/>
    <w:rsid w:val="00BE1F82"/>
    <w:rsid w:val="00BE3102"/>
    <w:rsid w:val="00BE3266"/>
    <w:rsid w:val="00BE4EF2"/>
    <w:rsid w:val="00BE552B"/>
    <w:rsid w:val="00BE594C"/>
    <w:rsid w:val="00BE5993"/>
    <w:rsid w:val="00BE64E5"/>
    <w:rsid w:val="00BE6D40"/>
    <w:rsid w:val="00BE6FD8"/>
    <w:rsid w:val="00BE74C9"/>
    <w:rsid w:val="00BE7977"/>
    <w:rsid w:val="00BE7D6E"/>
    <w:rsid w:val="00BF185A"/>
    <w:rsid w:val="00BF1A29"/>
    <w:rsid w:val="00BF1BD1"/>
    <w:rsid w:val="00BF3057"/>
    <w:rsid w:val="00BF3160"/>
    <w:rsid w:val="00BF3491"/>
    <w:rsid w:val="00BF4421"/>
    <w:rsid w:val="00BF539B"/>
    <w:rsid w:val="00BF6266"/>
    <w:rsid w:val="00BF6B98"/>
    <w:rsid w:val="00BF6FB6"/>
    <w:rsid w:val="00BF7FAE"/>
    <w:rsid w:val="00C0018B"/>
    <w:rsid w:val="00C001D7"/>
    <w:rsid w:val="00C00AE8"/>
    <w:rsid w:val="00C02037"/>
    <w:rsid w:val="00C023CE"/>
    <w:rsid w:val="00C03749"/>
    <w:rsid w:val="00C04C4D"/>
    <w:rsid w:val="00C04D26"/>
    <w:rsid w:val="00C0529E"/>
    <w:rsid w:val="00C06024"/>
    <w:rsid w:val="00C07B2D"/>
    <w:rsid w:val="00C07F47"/>
    <w:rsid w:val="00C10468"/>
    <w:rsid w:val="00C109E0"/>
    <w:rsid w:val="00C13C58"/>
    <w:rsid w:val="00C148DC"/>
    <w:rsid w:val="00C15283"/>
    <w:rsid w:val="00C15653"/>
    <w:rsid w:val="00C162BA"/>
    <w:rsid w:val="00C17050"/>
    <w:rsid w:val="00C1730B"/>
    <w:rsid w:val="00C1772B"/>
    <w:rsid w:val="00C17DCC"/>
    <w:rsid w:val="00C20BED"/>
    <w:rsid w:val="00C218AC"/>
    <w:rsid w:val="00C22342"/>
    <w:rsid w:val="00C2257D"/>
    <w:rsid w:val="00C22D46"/>
    <w:rsid w:val="00C23254"/>
    <w:rsid w:val="00C2332F"/>
    <w:rsid w:val="00C24113"/>
    <w:rsid w:val="00C24650"/>
    <w:rsid w:val="00C24659"/>
    <w:rsid w:val="00C24936"/>
    <w:rsid w:val="00C25056"/>
    <w:rsid w:val="00C250C0"/>
    <w:rsid w:val="00C2539B"/>
    <w:rsid w:val="00C263B4"/>
    <w:rsid w:val="00C266FC"/>
    <w:rsid w:val="00C270B7"/>
    <w:rsid w:val="00C3084C"/>
    <w:rsid w:val="00C3251E"/>
    <w:rsid w:val="00C33BE4"/>
    <w:rsid w:val="00C3513A"/>
    <w:rsid w:val="00C36F18"/>
    <w:rsid w:val="00C37477"/>
    <w:rsid w:val="00C37665"/>
    <w:rsid w:val="00C41978"/>
    <w:rsid w:val="00C425CF"/>
    <w:rsid w:val="00C42E09"/>
    <w:rsid w:val="00C43BBC"/>
    <w:rsid w:val="00C442AE"/>
    <w:rsid w:val="00C44AF9"/>
    <w:rsid w:val="00C450B9"/>
    <w:rsid w:val="00C453F1"/>
    <w:rsid w:val="00C45612"/>
    <w:rsid w:val="00C46283"/>
    <w:rsid w:val="00C47FCE"/>
    <w:rsid w:val="00C5079D"/>
    <w:rsid w:val="00C508E4"/>
    <w:rsid w:val="00C50FF3"/>
    <w:rsid w:val="00C51ADB"/>
    <w:rsid w:val="00C5202F"/>
    <w:rsid w:val="00C5259A"/>
    <w:rsid w:val="00C5419B"/>
    <w:rsid w:val="00C54D05"/>
    <w:rsid w:val="00C553BC"/>
    <w:rsid w:val="00C559F2"/>
    <w:rsid w:val="00C56E02"/>
    <w:rsid w:val="00C577C3"/>
    <w:rsid w:val="00C603BC"/>
    <w:rsid w:val="00C60B7F"/>
    <w:rsid w:val="00C615EF"/>
    <w:rsid w:val="00C61D50"/>
    <w:rsid w:val="00C6225B"/>
    <w:rsid w:val="00C62BA1"/>
    <w:rsid w:val="00C63373"/>
    <w:rsid w:val="00C6391A"/>
    <w:rsid w:val="00C65598"/>
    <w:rsid w:val="00C66C5D"/>
    <w:rsid w:val="00C67E89"/>
    <w:rsid w:val="00C70379"/>
    <w:rsid w:val="00C70E6E"/>
    <w:rsid w:val="00C71948"/>
    <w:rsid w:val="00C724A4"/>
    <w:rsid w:val="00C73670"/>
    <w:rsid w:val="00C73D02"/>
    <w:rsid w:val="00C7540C"/>
    <w:rsid w:val="00C75826"/>
    <w:rsid w:val="00C76680"/>
    <w:rsid w:val="00C76686"/>
    <w:rsid w:val="00C76DEF"/>
    <w:rsid w:val="00C76E35"/>
    <w:rsid w:val="00C77D25"/>
    <w:rsid w:val="00C8031D"/>
    <w:rsid w:val="00C80436"/>
    <w:rsid w:val="00C80616"/>
    <w:rsid w:val="00C80A13"/>
    <w:rsid w:val="00C811C2"/>
    <w:rsid w:val="00C82220"/>
    <w:rsid w:val="00C828EB"/>
    <w:rsid w:val="00C836FD"/>
    <w:rsid w:val="00C83BB7"/>
    <w:rsid w:val="00C83F96"/>
    <w:rsid w:val="00C84A8F"/>
    <w:rsid w:val="00C84AF5"/>
    <w:rsid w:val="00C850B4"/>
    <w:rsid w:val="00C85637"/>
    <w:rsid w:val="00C859CC"/>
    <w:rsid w:val="00C86101"/>
    <w:rsid w:val="00C86205"/>
    <w:rsid w:val="00C863FB"/>
    <w:rsid w:val="00C87B28"/>
    <w:rsid w:val="00C90F06"/>
    <w:rsid w:val="00C90F25"/>
    <w:rsid w:val="00C9176F"/>
    <w:rsid w:val="00C925AD"/>
    <w:rsid w:val="00C92ADD"/>
    <w:rsid w:val="00C93928"/>
    <w:rsid w:val="00C950A1"/>
    <w:rsid w:val="00CA08C7"/>
    <w:rsid w:val="00CA118F"/>
    <w:rsid w:val="00CA1A62"/>
    <w:rsid w:val="00CA1A7C"/>
    <w:rsid w:val="00CA316E"/>
    <w:rsid w:val="00CA345E"/>
    <w:rsid w:val="00CA557E"/>
    <w:rsid w:val="00CA6DF1"/>
    <w:rsid w:val="00CA7CB5"/>
    <w:rsid w:val="00CB00FE"/>
    <w:rsid w:val="00CB14CC"/>
    <w:rsid w:val="00CB2095"/>
    <w:rsid w:val="00CB2A99"/>
    <w:rsid w:val="00CB3186"/>
    <w:rsid w:val="00CB34BF"/>
    <w:rsid w:val="00CB4AB1"/>
    <w:rsid w:val="00CB4FC9"/>
    <w:rsid w:val="00CB546E"/>
    <w:rsid w:val="00CB5492"/>
    <w:rsid w:val="00CB54D4"/>
    <w:rsid w:val="00CB567B"/>
    <w:rsid w:val="00CB5BBF"/>
    <w:rsid w:val="00CB5FC3"/>
    <w:rsid w:val="00CC0995"/>
    <w:rsid w:val="00CC09E3"/>
    <w:rsid w:val="00CC0FCB"/>
    <w:rsid w:val="00CC152C"/>
    <w:rsid w:val="00CC2711"/>
    <w:rsid w:val="00CC2AE3"/>
    <w:rsid w:val="00CC2EF3"/>
    <w:rsid w:val="00CC3297"/>
    <w:rsid w:val="00CC37EB"/>
    <w:rsid w:val="00CC3E5F"/>
    <w:rsid w:val="00CC48C9"/>
    <w:rsid w:val="00CC4ADE"/>
    <w:rsid w:val="00CC4C1A"/>
    <w:rsid w:val="00CC523F"/>
    <w:rsid w:val="00CC540A"/>
    <w:rsid w:val="00CC55EA"/>
    <w:rsid w:val="00CC5991"/>
    <w:rsid w:val="00CC5FD5"/>
    <w:rsid w:val="00CC69A0"/>
    <w:rsid w:val="00CC7A36"/>
    <w:rsid w:val="00CC7D27"/>
    <w:rsid w:val="00CD0815"/>
    <w:rsid w:val="00CD240B"/>
    <w:rsid w:val="00CD2572"/>
    <w:rsid w:val="00CD30EB"/>
    <w:rsid w:val="00CD355D"/>
    <w:rsid w:val="00CD360A"/>
    <w:rsid w:val="00CD521E"/>
    <w:rsid w:val="00CD6993"/>
    <w:rsid w:val="00CD6F66"/>
    <w:rsid w:val="00CD70DB"/>
    <w:rsid w:val="00CD7CD9"/>
    <w:rsid w:val="00CE07E7"/>
    <w:rsid w:val="00CE1129"/>
    <w:rsid w:val="00CE3B37"/>
    <w:rsid w:val="00CE3E11"/>
    <w:rsid w:val="00CE4FFF"/>
    <w:rsid w:val="00CE5D94"/>
    <w:rsid w:val="00CE603F"/>
    <w:rsid w:val="00CE77CB"/>
    <w:rsid w:val="00CE79DB"/>
    <w:rsid w:val="00CE7FCB"/>
    <w:rsid w:val="00CF0643"/>
    <w:rsid w:val="00CF0AF3"/>
    <w:rsid w:val="00CF0D96"/>
    <w:rsid w:val="00CF1A7A"/>
    <w:rsid w:val="00CF26FF"/>
    <w:rsid w:val="00CF2D08"/>
    <w:rsid w:val="00CF458E"/>
    <w:rsid w:val="00CF4703"/>
    <w:rsid w:val="00CF4E0B"/>
    <w:rsid w:val="00CF7B4C"/>
    <w:rsid w:val="00D003E6"/>
    <w:rsid w:val="00D00E89"/>
    <w:rsid w:val="00D0176C"/>
    <w:rsid w:val="00D01A2F"/>
    <w:rsid w:val="00D01FD0"/>
    <w:rsid w:val="00D02C09"/>
    <w:rsid w:val="00D03355"/>
    <w:rsid w:val="00D037F3"/>
    <w:rsid w:val="00D0422B"/>
    <w:rsid w:val="00D0451B"/>
    <w:rsid w:val="00D04684"/>
    <w:rsid w:val="00D05069"/>
    <w:rsid w:val="00D054EC"/>
    <w:rsid w:val="00D058BD"/>
    <w:rsid w:val="00D05C5E"/>
    <w:rsid w:val="00D07564"/>
    <w:rsid w:val="00D0778C"/>
    <w:rsid w:val="00D07D05"/>
    <w:rsid w:val="00D10060"/>
    <w:rsid w:val="00D101DF"/>
    <w:rsid w:val="00D10C21"/>
    <w:rsid w:val="00D10F86"/>
    <w:rsid w:val="00D110EC"/>
    <w:rsid w:val="00D124FC"/>
    <w:rsid w:val="00D12665"/>
    <w:rsid w:val="00D12F0F"/>
    <w:rsid w:val="00D130C6"/>
    <w:rsid w:val="00D15358"/>
    <w:rsid w:val="00D1569F"/>
    <w:rsid w:val="00D15742"/>
    <w:rsid w:val="00D15A35"/>
    <w:rsid w:val="00D15D69"/>
    <w:rsid w:val="00D16231"/>
    <w:rsid w:val="00D1720F"/>
    <w:rsid w:val="00D178DB"/>
    <w:rsid w:val="00D17CAB"/>
    <w:rsid w:val="00D21D3D"/>
    <w:rsid w:val="00D21EDB"/>
    <w:rsid w:val="00D22DE3"/>
    <w:rsid w:val="00D2444B"/>
    <w:rsid w:val="00D24B31"/>
    <w:rsid w:val="00D251F6"/>
    <w:rsid w:val="00D25577"/>
    <w:rsid w:val="00D26432"/>
    <w:rsid w:val="00D276BE"/>
    <w:rsid w:val="00D279E4"/>
    <w:rsid w:val="00D27EF7"/>
    <w:rsid w:val="00D307BF"/>
    <w:rsid w:val="00D31152"/>
    <w:rsid w:val="00D31B84"/>
    <w:rsid w:val="00D31D28"/>
    <w:rsid w:val="00D3228C"/>
    <w:rsid w:val="00D3334F"/>
    <w:rsid w:val="00D3339D"/>
    <w:rsid w:val="00D356B6"/>
    <w:rsid w:val="00D411F2"/>
    <w:rsid w:val="00D4170C"/>
    <w:rsid w:val="00D41EA2"/>
    <w:rsid w:val="00D42D7B"/>
    <w:rsid w:val="00D43346"/>
    <w:rsid w:val="00D43524"/>
    <w:rsid w:val="00D4362D"/>
    <w:rsid w:val="00D4433D"/>
    <w:rsid w:val="00D444D9"/>
    <w:rsid w:val="00D4499B"/>
    <w:rsid w:val="00D44AA3"/>
    <w:rsid w:val="00D45C2C"/>
    <w:rsid w:val="00D4710B"/>
    <w:rsid w:val="00D502C7"/>
    <w:rsid w:val="00D5048A"/>
    <w:rsid w:val="00D50744"/>
    <w:rsid w:val="00D507AD"/>
    <w:rsid w:val="00D508AE"/>
    <w:rsid w:val="00D5196E"/>
    <w:rsid w:val="00D51DAA"/>
    <w:rsid w:val="00D52315"/>
    <w:rsid w:val="00D52407"/>
    <w:rsid w:val="00D539C6"/>
    <w:rsid w:val="00D5535F"/>
    <w:rsid w:val="00D55764"/>
    <w:rsid w:val="00D55A3E"/>
    <w:rsid w:val="00D563BE"/>
    <w:rsid w:val="00D5671B"/>
    <w:rsid w:val="00D57E2E"/>
    <w:rsid w:val="00D57F7B"/>
    <w:rsid w:val="00D601BE"/>
    <w:rsid w:val="00D605FB"/>
    <w:rsid w:val="00D6140F"/>
    <w:rsid w:val="00D6272A"/>
    <w:rsid w:val="00D628E9"/>
    <w:rsid w:val="00D62947"/>
    <w:rsid w:val="00D62FB1"/>
    <w:rsid w:val="00D634C7"/>
    <w:rsid w:val="00D635E1"/>
    <w:rsid w:val="00D6399F"/>
    <w:rsid w:val="00D63F34"/>
    <w:rsid w:val="00D64083"/>
    <w:rsid w:val="00D64514"/>
    <w:rsid w:val="00D64E3D"/>
    <w:rsid w:val="00D652DC"/>
    <w:rsid w:val="00D6571B"/>
    <w:rsid w:val="00D6615D"/>
    <w:rsid w:val="00D70E0C"/>
    <w:rsid w:val="00D7107A"/>
    <w:rsid w:val="00D7133B"/>
    <w:rsid w:val="00D7199D"/>
    <w:rsid w:val="00D72CAF"/>
    <w:rsid w:val="00D72F0F"/>
    <w:rsid w:val="00D72FB9"/>
    <w:rsid w:val="00D73554"/>
    <w:rsid w:val="00D73BCD"/>
    <w:rsid w:val="00D73CF6"/>
    <w:rsid w:val="00D74426"/>
    <w:rsid w:val="00D7452A"/>
    <w:rsid w:val="00D75C4A"/>
    <w:rsid w:val="00D768FE"/>
    <w:rsid w:val="00D7744D"/>
    <w:rsid w:val="00D774DE"/>
    <w:rsid w:val="00D77F94"/>
    <w:rsid w:val="00D81AD5"/>
    <w:rsid w:val="00D82883"/>
    <w:rsid w:val="00D8298F"/>
    <w:rsid w:val="00D83243"/>
    <w:rsid w:val="00D832A1"/>
    <w:rsid w:val="00D8350D"/>
    <w:rsid w:val="00D85B6D"/>
    <w:rsid w:val="00D85E67"/>
    <w:rsid w:val="00D86EBA"/>
    <w:rsid w:val="00D86FB3"/>
    <w:rsid w:val="00D875DE"/>
    <w:rsid w:val="00D8765F"/>
    <w:rsid w:val="00D90BBE"/>
    <w:rsid w:val="00D90F41"/>
    <w:rsid w:val="00D90F8A"/>
    <w:rsid w:val="00D91103"/>
    <w:rsid w:val="00D91ABF"/>
    <w:rsid w:val="00D92737"/>
    <w:rsid w:val="00D93E90"/>
    <w:rsid w:val="00D9433E"/>
    <w:rsid w:val="00D943B2"/>
    <w:rsid w:val="00D94ADD"/>
    <w:rsid w:val="00D9552D"/>
    <w:rsid w:val="00D96238"/>
    <w:rsid w:val="00D966AA"/>
    <w:rsid w:val="00D97CE9"/>
    <w:rsid w:val="00DA092A"/>
    <w:rsid w:val="00DA1056"/>
    <w:rsid w:val="00DA130D"/>
    <w:rsid w:val="00DA1B71"/>
    <w:rsid w:val="00DA1F04"/>
    <w:rsid w:val="00DA2D2A"/>
    <w:rsid w:val="00DA3A7A"/>
    <w:rsid w:val="00DA3AA5"/>
    <w:rsid w:val="00DA3B5E"/>
    <w:rsid w:val="00DA3EB9"/>
    <w:rsid w:val="00DA4B4B"/>
    <w:rsid w:val="00DA4F14"/>
    <w:rsid w:val="00DA5300"/>
    <w:rsid w:val="00DA55E8"/>
    <w:rsid w:val="00DA5F26"/>
    <w:rsid w:val="00DA71E2"/>
    <w:rsid w:val="00DA7870"/>
    <w:rsid w:val="00DB033A"/>
    <w:rsid w:val="00DB0B59"/>
    <w:rsid w:val="00DB2B7E"/>
    <w:rsid w:val="00DB2F33"/>
    <w:rsid w:val="00DB4C71"/>
    <w:rsid w:val="00DB4DA5"/>
    <w:rsid w:val="00DB5329"/>
    <w:rsid w:val="00DB5FEA"/>
    <w:rsid w:val="00DB62C0"/>
    <w:rsid w:val="00DB64C4"/>
    <w:rsid w:val="00DC0418"/>
    <w:rsid w:val="00DC0E3D"/>
    <w:rsid w:val="00DC1881"/>
    <w:rsid w:val="00DC2218"/>
    <w:rsid w:val="00DC292B"/>
    <w:rsid w:val="00DC2E2F"/>
    <w:rsid w:val="00DC321B"/>
    <w:rsid w:val="00DC383E"/>
    <w:rsid w:val="00DC4604"/>
    <w:rsid w:val="00DC5215"/>
    <w:rsid w:val="00DC6092"/>
    <w:rsid w:val="00DC6E90"/>
    <w:rsid w:val="00DC75A2"/>
    <w:rsid w:val="00DD1563"/>
    <w:rsid w:val="00DD218A"/>
    <w:rsid w:val="00DD3367"/>
    <w:rsid w:val="00DD33C4"/>
    <w:rsid w:val="00DD3657"/>
    <w:rsid w:val="00DD4B26"/>
    <w:rsid w:val="00DD5814"/>
    <w:rsid w:val="00DD5B26"/>
    <w:rsid w:val="00DD6B6A"/>
    <w:rsid w:val="00DE14D0"/>
    <w:rsid w:val="00DE1708"/>
    <w:rsid w:val="00DE4E2A"/>
    <w:rsid w:val="00DE7542"/>
    <w:rsid w:val="00DE7A8C"/>
    <w:rsid w:val="00DE7DD1"/>
    <w:rsid w:val="00DE7FA9"/>
    <w:rsid w:val="00DF0006"/>
    <w:rsid w:val="00DF0A57"/>
    <w:rsid w:val="00DF0AED"/>
    <w:rsid w:val="00DF1990"/>
    <w:rsid w:val="00DF2180"/>
    <w:rsid w:val="00DF21C5"/>
    <w:rsid w:val="00DF2E1D"/>
    <w:rsid w:val="00DF2E62"/>
    <w:rsid w:val="00DF4164"/>
    <w:rsid w:val="00DF41B1"/>
    <w:rsid w:val="00DF46DA"/>
    <w:rsid w:val="00DF654F"/>
    <w:rsid w:val="00DF699F"/>
    <w:rsid w:val="00DF75B8"/>
    <w:rsid w:val="00DF78D0"/>
    <w:rsid w:val="00DF7B77"/>
    <w:rsid w:val="00E01DB3"/>
    <w:rsid w:val="00E02996"/>
    <w:rsid w:val="00E0352E"/>
    <w:rsid w:val="00E03673"/>
    <w:rsid w:val="00E03930"/>
    <w:rsid w:val="00E0530A"/>
    <w:rsid w:val="00E055FD"/>
    <w:rsid w:val="00E05A5C"/>
    <w:rsid w:val="00E05BA9"/>
    <w:rsid w:val="00E0637B"/>
    <w:rsid w:val="00E065BE"/>
    <w:rsid w:val="00E067D6"/>
    <w:rsid w:val="00E06A0A"/>
    <w:rsid w:val="00E06F9D"/>
    <w:rsid w:val="00E07D67"/>
    <w:rsid w:val="00E07D6C"/>
    <w:rsid w:val="00E10AF3"/>
    <w:rsid w:val="00E11918"/>
    <w:rsid w:val="00E12314"/>
    <w:rsid w:val="00E13158"/>
    <w:rsid w:val="00E157E9"/>
    <w:rsid w:val="00E15D42"/>
    <w:rsid w:val="00E160A6"/>
    <w:rsid w:val="00E16A0D"/>
    <w:rsid w:val="00E16F85"/>
    <w:rsid w:val="00E171DB"/>
    <w:rsid w:val="00E2004C"/>
    <w:rsid w:val="00E2176F"/>
    <w:rsid w:val="00E22359"/>
    <w:rsid w:val="00E22EF7"/>
    <w:rsid w:val="00E234DB"/>
    <w:rsid w:val="00E2350B"/>
    <w:rsid w:val="00E244C4"/>
    <w:rsid w:val="00E250C0"/>
    <w:rsid w:val="00E25BE3"/>
    <w:rsid w:val="00E26333"/>
    <w:rsid w:val="00E26C3C"/>
    <w:rsid w:val="00E27C70"/>
    <w:rsid w:val="00E32C95"/>
    <w:rsid w:val="00E333A3"/>
    <w:rsid w:val="00E34A6C"/>
    <w:rsid w:val="00E34D85"/>
    <w:rsid w:val="00E3531D"/>
    <w:rsid w:val="00E36D93"/>
    <w:rsid w:val="00E371A1"/>
    <w:rsid w:val="00E3734D"/>
    <w:rsid w:val="00E37F6D"/>
    <w:rsid w:val="00E410B5"/>
    <w:rsid w:val="00E4155C"/>
    <w:rsid w:val="00E4166C"/>
    <w:rsid w:val="00E418C5"/>
    <w:rsid w:val="00E427B1"/>
    <w:rsid w:val="00E4392E"/>
    <w:rsid w:val="00E43A56"/>
    <w:rsid w:val="00E44C92"/>
    <w:rsid w:val="00E45939"/>
    <w:rsid w:val="00E471F4"/>
    <w:rsid w:val="00E5008C"/>
    <w:rsid w:val="00E50749"/>
    <w:rsid w:val="00E52E18"/>
    <w:rsid w:val="00E52F18"/>
    <w:rsid w:val="00E53C10"/>
    <w:rsid w:val="00E541FF"/>
    <w:rsid w:val="00E548A9"/>
    <w:rsid w:val="00E54AB9"/>
    <w:rsid w:val="00E54BE4"/>
    <w:rsid w:val="00E555A2"/>
    <w:rsid w:val="00E55C14"/>
    <w:rsid w:val="00E560A1"/>
    <w:rsid w:val="00E566AE"/>
    <w:rsid w:val="00E56F1D"/>
    <w:rsid w:val="00E5729D"/>
    <w:rsid w:val="00E575B3"/>
    <w:rsid w:val="00E6016B"/>
    <w:rsid w:val="00E60340"/>
    <w:rsid w:val="00E613C3"/>
    <w:rsid w:val="00E6162A"/>
    <w:rsid w:val="00E62DDB"/>
    <w:rsid w:val="00E62E6E"/>
    <w:rsid w:val="00E63F0D"/>
    <w:rsid w:val="00E63F9B"/>
    <w:rsid w:val="00E66A67"/>
    <w:rsid w:val="00E66E0F"/>
    <w:rsid w:val="00E673D7"/>
    <w:rsid w:val="00E7032E"/>
    <w:rsid w:val="00E709F2"/>
    <w:rsid w:val="00E70F03"/>
    <w:rsid w:val="00E7227F"/>
    <w:rsid w:val="00E7298F"/>
    <w:rsid w:val="00E74C07"/>
    <w:rsid w:val="00E7505A"/>
    <w:rsid w:val="00E757B8"/>
    <w:rsid w:val="00E76853"/>
    <w:rsid w:val="00E77155"/>
    <w:rsid w:val="00E77FE7"/>
    <w:rsid w:val="00E803D6"/>
    <w:rsid w:val="00E82866"/>
    <w:rsid w:val="00E82CCB"/>
    <w:rsid w:val="00E8343A"/>
    <w:rsid w:val="00E85774"/>
    <w:rsid w:val="00E85A95"/>
    <w:rsid w:val="00E85C6E"/>
    <w:rsid w:val="00E85FB2"/>
    <w:rsid w:val="00E860F3"/>
    <w:rsid w:val="00E864CC"/>
    <w:rsid w:val="00E86E35"/>
    <w:rsid w:val="00E870B6"/>
    <w:rsid w:val="00E870D3"/>
    <w:rsid w:val="00E90028"/>
    <w:rsid w:val="00E90099"/>
    <w:rsid w:val="00E9056B"/>
    <w:rsid w:val="00E90CF3"/>
    <w:rsid w:val="00E91284"/>
    <w:rsid w:val="00E91447"/>
    <w:rsid w:val="00E917B7"/>
    <w:rsid w:val="00E9551F"/>
    <w:rsid w:val="00E95B15"/>
    <w:rsid w:val="00E96E0D"/>
    <w:rsid w:val="00E97AD5"/>
    <w:rsid w:val="00EA251D"/>
    <w:rsid w:val="00EA2C19"/>
    <w:rsid w:val="00EA304E"/>
    <w:rsid w:val="00EA3D30"/>
    <w:rsid w:val="00EA4390"/>
    <w:rsid w:val="00EA63CB"/>
    <w:rsid w:val="00EA7CA2"/>
    <w:rsid w:val="00EB10E3"/>
    <w:rsid w:val="00EB176A"/>
    <w:rsid w:val="00EB178C"/>
    <w:rsid w:val="00EB193C"/>
    <w:rsid w:val="00EB2309"/>
    <w:rsid w:val="00EB24AE"/>
    <w:rsid w:val="00EB3160"/>
    <w:rsid w:val="00EB3ABF"/>
    <w:rsid w:val="00EB58CE"/>
    <w:rsid w:val="00EB714A"/>
    <w:rsid w:val="00EB794C"/>
    <w:rsid w:val="00EB796F"/>
    <w:rsid w:val="00EC0F6E"/>
    <w:rsid w:val="00EC1097"/>
    <w:rsid w:val="00EC1176"/>
    <w:rsid w:val="00EC2023"/>
    <w:rsid w:val="00EC28BA"/>
    <w:rsid w:val="00EC2B1B"/>
    <w:rsid w:val="00EC2DAE"/>
    <w:rsid w:val="00EC2DC3"/>
    <w:rsid w:val="00EC34C6"/>
    <w:rsid w:val="00EC5693"/>
    <w:rsid w:val="00EC5F00"/>
    <w:rsid w:val="00EC62E4"/>
    <w:rsid w:val="00EC72D7"/>
    <w:rsid w:val="00EC7476"/>
    <w:rsid w:val="00EC7FD3"/>
    <w:rsid w:val="00ED18F9"/>
    <w:rsid w:val="00ED39C6"/>
    <w:rsid w:val="00ED3CE3"/>
    <w:rsid w:val="00ED403C"/>
    <w:rsid w:val="00ED4A21"/>
    <w:rsid w:val="00ED5158"/>
    <w:rsid w:val="00ED6813"/>
    <w:rsid w:val="00ED6F7B"/>
    <w:rsid w:val="00ED73FA"/>
    <w:rsid w:val="00ED75B7"/>
    <w:rsid w:val="00ED772C"/>
    <w:rsid w:val="00EE0C3D"/>
    <w:rsid w:val="00EE152D"/>
    <w:rsid w:val="00EE1B41"/>
    <w:rsid w:val="00EE1FAB"/>
    <w:rsid w:val="00EE3148"/>
    <w:rsid w:val="00EE37BF"/>
    <w:rsid w:val="00EE4352"/>
    <w:rsid w:val="00EE4BBD"/>
    <w:rsid w:val="00EE5E43"/>
    <w:rsid w:val="00EE62C5"/>
    <w:rsid w:val="00EE6886"/>
    <w:rsid w:val="00EE6ADF"/>
    <w:rsid w:val="00EE729A"/>
    <w:rsid w:val="00EF08C4"/>
    <w:rsid w:val="00EF195B"/>
    <w:rsid w:val="00EF3BA2"/>
    <w:rsid w:val="00EF4309"/>
    <w:rsid w:val="00EF44D6"/>
    <w:rsid w:val="00EF47AB"/>
    <w:rsid w:val="00EF49E4"/>
    <w:rsid w:val="00EF4B6E"/>
    <w:rsid w:val="00EF5256"/>
    <w:rsid w:val="00EF5EF1"/>
    <w:rsid w:val="00EF5F17"/>
    <w:rsid w:val="00EF6B80"/>
    <w:rsid w:val="00EF6CEE"/>
    <w:rsid w:val="00EF76F6"/>
    <w:rsid w:val="00F00414"/>
    <w:rsid w:val="00F0116D"/>
    <w:rsid w:val="00F0271D"/>
    <w:rsid w:val="00F02865"/>
    <w:rsid w:val="00F02923"/>
    <w:rsid w:val="00F03AFE"/>
    <w:rsid w:val="00F04DD2"/>
    <w:rsid w:val="00F0573F"/>
    <w:rsid w:val="00F063D8"/>
    <w:rsid w:val="00F070E2"/>
    <w:rsid w:val="00F0748B"/>
    <w:rsid w:val="00F074B2"/>
    <w:rsid w:val="00F1021D"/>
    <w:rsid w:val="00F10AFC"/>
    <w:rsid w:val="00F11300"/>
    <w:rsid w:val="00F11302"/>
    <w:rsid w:val="00F11551"/>
    <w:rsid w:val="00F1163C"/>
    <w:rsid w:val="00F11787"/>
    <w:rsid w:val="00F12066"/>
    <w:rsid w:val="00F1262A"/>
    <w:rsid w:val="00F144FD"/>
    <w:rsid w:val="00F15A06"/>
    <w:rsid w:val="00F15F2D"/>
    <w:rsid w:val="00F1704B"/>
    <w:rsid w:val="00F177AF"/>
    <w:rsid w:val="00F17B44"/>
    <w:rsid w:val="00F20281"/>
    <w:rsid w:val="00F202D0"/>
    <w:rsid w:val="00F207D3"/>
    <w:rsid w:val="00F213BA"/>
    <w:rsid w:val="00F2159E"/>
    <w:rsid w:val="00F215EC"/>
    <w:rsid w:val="00F21EF0"/>
    <w:rsid w:val="00F224AD"/>
    <w:rsid w:val="00F22F4A"/>
    <w:rsid w:val="00F23056"/>
    <w:rsid w:val="00F247DD"/>
    <w:rsid w:val="00F24862"/>
    <w:rsid w:val="00F24A57"/>
    <w:rsid w:val="00F24F12"/>
    <w:rsid w:val="00F25682"/>
    <w:rsid w:val="00F2719F"/>
    <w:rsid w:val="00F272BC"/>
    <w:rsid w:val="00F279A0"/>
    <w:rsid w:val="00F27A17"/>
    <w:rsid w:val="00F301D3"/>
    <w:rsid w:val="00F304CD"/>
    <w:rsid w:val="00F31A09"/>
    <w:rsid w:val="00F329DD"/>
    <w:rsid w:val="00F32D25"/>
    <w:rsid w:val="00F335A5"/>
    <w:rsid w:val="00F34A67"/>
    <w:rsid w:val="00F34D2E"/>
    <w:rsid w:val="00F35124"/>
    <w:rsid w:val="00F35862"/>
    <w:rsid w:val="00F36956"/>
    <w:rsid w:val="00F37D4B"/>
    <w:rsid w:val="00F402A1"/>
    <w:rsid w:val="00F405C4"/>
    <w:rsid w:val="00F41933"/>
    <w:rsid w:val="00F42D19"/>
    <w:rsid w:val="00F43301"/>
    <w:rsid w:val="00F4363B"/>
    <w:rsid w:val="00F43AB4"/>
    <w:rsid w:val="00F44A98"/>
    <w:rsid w:val="00F44D75"/>
    <w:rsid w:val="00F4717C"/>
    <w:rsid w:val="00F471BE"/>
    <w:rsid w:val="00F475F9"/>
    <w:rsid w:val="00F47E31"/>
    <w:rsid w:val="00F47F1C"/>
    <w:rsid w:val="00F501DA"/>
    <w:rsid w:val="00F5133D"/>
    <w:rsid w:val="00F517C3"/>
    <w:rsid w:val="00F51A1D"/>
    <w:rsid w:val="00F51AED"/>
    <w:rsid w:val="00F5375A"/>
    <w:rsid w:val="00F53848"/>
    <w:rsid w:val="00F550D6"/>
    <w:rsid w:val="00F553F2"/>
    <w:rsid w:val="00F55DB2"/>
    <w:rsid w:val="00F56C7A"/>
    <w:rsid w:val="00F5741E"/>
    <w:rsid w:val="00F575C3"/>
    <w:rsid w:val="00F57B77"/>
    <w:rsid w:val="00F6088E"/>
    <w:rsid w:val="00F611DC"/>
    <w:rsid w:val="00F61900"/>
    <w:rsid w:val="00F620AC"/>
    <w:rsid w:val="00F62447"/>
    <w:rsid w:val="00F62AA5"/>
    <w:rsid w:val="00F62E4A"/>
    <w:rsid w:val="00F63095"/>
    <w:rsid w:val="00F630CC"/>
    <w:rsid w:val="00F6376E"/>
    <w:rsid w:val="00F6488C"/>
    <w:rsid w:val="00F64890"/>
    <w:rsid w:val="00F64A17"/>
    <w:rsid w:val="00F64B72"/>
    <w:rsid w:val="00F65793"/>
    <w:rsid w:val="00F65A30"/>
    <w:rsid w:val="00F66C58"/>
    <w:rsid w:val="00F66F96"/>
    <w:rsid w:val="00F67416"/>
    <w:rsid w:val="00F6750C"/>
    <w:rsid w:val="00F67DE6"/>
    <w:rsid w:val="00F7126B"/>
    <w:rsid w:val="00F716B5"/>
    <w:rsid w:val="00F72614"/>
    <w:rsid w:val="00F737D7"/>
    <w:rsid w:val="00F73C23"/>
    <w:rsid w:val="00F73E19"/>
    <w:rsid w:val="00F73F60"/>
    <w:rsid w:val="00F779A3"/>
    <w:rsid w:val="00F77D24"/>
    <w:rsid w:val="00F8025D"/>
    <w:rsid w:val="00F803B5"/>
    <w:rsid w:val="00F80B7F"/>
    <w:rsid w:val="00F81BDD"/>
    <w:rsid w:val="00F82D4E"/>
    <w:rsid w:val="00F841DB"/>
    <w:rsid w:val="00F84C98"/>
    <w:rsid w:val="00F85257"/>
    <w:rsid w:val="00F867A9"/>
    <w:rsid w:val="00F86BE6"/>
    <w:rsid w:val="00F9015C"/>
    <w:rsid w:val="00F90941"/>
    <w:rsid w:val="00F90AE6"/>
    <w:rsid w:val="00F90F3B"/>
    <w:rsid w:val="00F910EB"/>
    <w:rsid w:val="00F91760"/>
    <w:rsid w:val="00F92819"/>
    <w:rsid w:val="00F92B2D"/>
    <w:rsid w:val="00F93818"/>
    <w:rsid w:val="00F9397B"/>
    <w:rsid w:val="00F93B06"/>
    <w:rsid w:val="00F93D73"/>
    <w:rsid w:val="00F9437D"/>
    <w:rsid w:val="00F94D8E"/>
    <w:rsid w:val="00F9527E"/>
    <w:rsid w:val="00F96601"/>
    <w:rsid w:val="00FA0AB9"/>
    <w:rsid w:val="00FA197A"/>
    <w:rsid w:val="00FA1BEC"/>
    <w:rsid w:val="00FA2145"/>
    <w:rsid w:val="00FA277E"/>
    <w:rsid w:val="00FA3463"/>
    <w:rsid w:val="00FA3A8B"/>
    <w:rsid w:val="00FA5566"/>
    <w:rsid w:val="00FA6158"/>
    <w:rsid w:val="00FA6FB0"/>
    <w:rsid w:val="00FA7D12"/>
    <w:rsid w:val="00FB0713"/>
    <w:rsid w:val="00FB1D45"/>
    <w:rsid w:val="00FB2A3A"/>
    <w:rsid w:val="00FB369E"/>
    <w:rsid w:val="00FB39A9"/>
    <w:rsid w:val="00FB3B51"/>
    <w:rsid w:val="00FB4DE0"/>
    <w:rsid w:val="00FB5506"/>
    <w:rsid w:val="00FB6275"/>
    <w:rsid w:val="00FB6358"/>
    <w:rsid w:val="00FB739D"/>
    <w:rsid w:val="00FB7673"/>
    <w:rsid w:val="00FB7A58"/>
    <w:rsid w:val="00FC01F5"/>
    <w:rsid w:val="00FC0845"/>
    <w:rsid w:val="00FC19F0"/>
    <w:rsid w:val="00FC2418"/>
    <w:rsid w:val="00FC2B9A"/>
    <w:rsid w:val="00FC3884"/>
    <w:rsid w:val="00FC3918"/>
    <w:rsid w:val="00FC4098"/>
    <w:rsid w:val="00FC55EA"/>
    <w:rsid w:val="00FC5EFE"/>
    <w:rsid w:val="00FC61D7"/>
    <w:rsid w:val="00FC6C54"/>
    <w:rsid w:val="00FD06BF"/>
    <w:rsid w:val="00FD1160"/>
    <w:rsid w:val="00FD195C"/>
    <w:rsid w:val="00FD200F"/>
    <w:rsid w:val="00FD3ADE"/>
    <w:rsid w:val="00FD3EB5"/>
    <w:rsid w:val="00FD5104"/>
    <w:rsid w:val="00FD5FB5"/>
    <w:rsid w:val="00FD6F2D"/>
    <w:rsid w:val="00FD7110"/>
    <w:rsid w:val="00FE0786"/>
    <w:rsid w:val="00FE0A8A"/>
    <w:rsid w:val="00FE117E"/>
    <w:rsid w:val="00FE2C3F"/>
    <w:rsid w:val="00FE2F02"/>
    <w:rsid w:val="00FE3532"/>
    <w:rsid w:val="00FE35F9"/>
    <w:rsid w:val="00FE3DEA"/>
    <w:rsid w:val="00FE506B"/>
    <w:rsid w:val="00FE5441"/>
    <w:rsid w:val="00FE5719"/>
    <w:rsid w:val="00FE6120"/>
    <w:rsid w:val="00FF0EBC"/>
    <w:rsid w:val="00FF32AF"/>
    <w:rsid w:val="00FF3736"/>
    <w:rsid w:val="00FF49FE"/>
    <w:rsid w:val="00FF5398"/>
    <w:rsid w:val="00FF6839"/>
    <w:rsid w:val="00FF7B47"/>
    <w:rsid w:val="17D6105A"/>
    <w:rsid w:val="28472648"/>
    <w:rsid w:val="50A47B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35" w:semiHidden="0" w:name="caption"/>
    <w:lsdException w:uiPriority="99" w:name="table of figures"/>
    <w:lsdException w:uiPriority="99" w:name="envelope address"/>
    <w:lsdException w:uiPriority="99" w:name="envelope return"/>
    <w:lsdException w:unhideWhenUsed="0" w:uiPriority="0" w:semiHidden="0"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Arial" w:hAnsi="Arial" w:eastAsia="宋体" w:cs="Times New Roman"/>
      <w:kern w:val="2"/>
      <w:sz w:val="24"/>
      <w:szCs w:val="24"/>
      <w:lang w:val="en-US" w:eastAsia="zh-CN" w:bidi="ar-SA"/>
    </w:rPr>
  </w:style>
  <w:style w:type="paragraph" w:styleId="2">
    <w:name w:val="heading 1"/>
    <w:next w:val="1"/>
    <w:link w:val="46"/>
    <w:qFormat/>
    <w:uiPriority w:val="0"/>
    <w:pPr>
      <w:keepNext/>
      <w:keepLines/>
      <w:numPr>
        <w:ilvl w:val="0"/>
        <w:numId w:val="1"/>
      </w:numPr>
      <w:spacing w:line="360" w:lineRule="auto"/>
      <w:jc w:val="center"/>
      <w:outlineLvl w:val="0"/>
    </w:pPr>
    <w:rPr>
      <w:rFonts w:ascii="Arial" w:hAnsi="Arial" w:eastAsia="黑体" w:cs="Times New Roman"/>
      <w:b/>
      <w:bCs/>
      <w:kern w:val="44"/>
      <w:sz w:val="36"/>
      <w:szCs w:val="44"/>
      <w:lang w:val="en-US" w:eastAsia="zh-CN" w:bidi="ar-SA"/>
    </w:rPr>
  </w:style>
  <w:style w:type="paragraph" w:styleId="3">
    <w:name w:val="heading 2"/>
    <w:next w:val="1"/>
    <w:link w:val="47"/>
    <w:qFormat/>
    <w:uiPriority w:val="0"/>
    <w:pPr>
      <w:keepNext/>
      <w:keepLines/>
      <w:numPr>
        <w:ilvl w:val="1"/>
        <w:numId w:val="1"/>
      </w:numPr>
      <w:spacing w:line="360" w:lineRule="auto"/>
      <w:outlineLvl w:val="1"/>
    </w:pPr>
    <w:rPr>
      <w:rFonts w:ascii="Arial" w:hAnsi="Arial" w:eastAsia="黑体" w:cs="Times New Roman"/>
      <w:b/>
      <w:bCs/>
      <w:kern w:val="2"/>
      <w:sz w:val="32"/>
      <w:szCs w:val="32"/>
      <w:lang w:val="en-US" w:eastAsia="zh-CN" w:bidi="ar-SA"/>
    </w:rPr>
  </w:style>
  <w:style w:type="paragraph" w:styleId="4">
    <w:name w:val="heading 3"/>
    <w:basedOn w:val="3"/>
    <w:next w:val="1"/>
    <w:link w:val="48"/>
    <w:qFormat/>
    <w:uiPriority w:val="0"/>
    <w:pPr>
      <w:numPr>
        <w:ilvl w:val="2"/>
      </w:numPr>
      <w:outlineLvl w:val="2"/>
    </w:pPr>
    <w:rPr>
      <w:bCs w:val="0"/>
      <w:sz w:val="30"/>
    </w:rPr>
  </w:style>
  <w:style w:type="paragraph" w:styleId="5">
    <w:name w:val="heading 4"/>
    <w:basedOn w:val="4"/>
    <w:next w:val="1"/>
    <w:link w:val="49"/>
    <w:qFormat/>
    <w:uiPriority w:val="0"/>
    <w:pPr>
      <w:numPr>
        <w:ilvl w:val="3"/>
      </w:numPr>
      <w:outlineLvl w:val="3"/>
    </w:pPr>
    <w:rPr>
      <w:sz w:val="28"/>
      <w:szCs w:val="28"/>
    </w:rPr>
  </w:style>
  <w:style w:type="paragraph" w:styleId="6">
    <w:name w:val="heading 5"/>
    <w:basedOn w:val="5"/>
    <w:next w:val="1"/>
    <w:link w:val="50"/>
    <w:qFormat/>
    <w:uiPriority w:val="0"/>
    <w:pPr>
      <w:numPr>
        <w:ilvl w:val="4"/>
      </w:numPr>
      <w:outlineLvl w:val="4"/>
    </w:pPr>
    <w:rPr>
      <w:bCs/>
      <w:sz w:val="24"/>
    </w:rPr>
  </w:style>
  <w:style w:type="paragraph" w:styleId="7">
    <w:name w:val="heading 6"/>
    <w:basedOn w:val="6"/>
    <w:next w:val="1"/>
    <w:link w:val="51"/>
    <w:qFormat/>
    <w:uiPriority w:val="0"/>
    <w:pPr>
      <w:numPr>
        <w:ilvl w:val="5"/>
      </w:numPr>
      <w:outlineLvl w:val="5"/>
    </w:pPr>
    <w:rPr>
      <w:bCs w:val="0"/>
    </w:rPr>
  </w:style>
  <w:style w:type="paragraph" w:styleId="8">
    <w:name w:val="heading 7"/>
    <w:basedOn w:val="1"/>
    <w:next w:val="1"/>
    <w:link w:val="52"/>
    <w:qFormat/>
    <w:uiPriority w:val="0"/>
    <w:pPr>
      <w:keepNext/>
      <w:keepLines/>
      <w:numPr>
        <w:ilvl w:val="6"/>
        <w:numId w:val="1"/>
      </w:numPr>
      <w:ind w:firstLine="0" w:firstLineChars="0"/>
      <w:outlineLvl w:val="6"/>
    </w:pPr>
    <w:rPr>
      <w:rFonts w:ascii="黑体" w:hAnsi="黑体" w:eastAsia="黑体"/>
      <w:b/>
      <w:bCs/>
    </w:rPr>
  </w:style>
  <w:style w:type="paragraph" w:styleId="9">
    <w:name w:val="heading 8"/>
    <w:basedOn w:val="1"/>
    <w:next w:val="1"/>
    <w:link w:val="53"/>
    <w:qFormat/>
    <w:uiPriority w:val="0"/>
    <w:pPr>
      <w:keepNext/>
      <w:keepLines/>
      <w:numPr>
        <w:ilvl w:val="7"/>
        <w:numId w:val="1"/>
      </w:numPr>
      <w:ind w:firstLine="0" w:firstLineChars="0"/>
      <w:outlineLvl w:val="7"/>
    </w:pPr>
    <w:rPr>
      <w:rFonts w:eastAsia="黑体"/>
      <w:b/>
    </w:rPr>
  </w:style>
  <w:style w:type="paragraph" w:styleId="10">
    <w:name w:val="heading 9"/>
    <w:basedOn w:val="1"/>
    <w:next w:val="1"/>
    <w:link w:val="54"/>
    <w:qFormat/>
    <w:uiPriority w:val="0"/>
    <w:pPr>
      <w:keepNext/>
      <w:keepLines/>
      <w:numPr>
        <w:ilvl w:val="8"/>
        <w:numId w:val="1"/>
      </w:numPr>
      <w:ind w:firstLine="0" w:firstLineChars="0"/>
      <w:outlineLvl w:val="8"/>
    </w:pPr>
    <w:rPr>
      <w:rFonts w:ascii="黑体" w:hAnsi="黑体" w:eastAsia="黑体"/>
      <w:b/>
      <w:szCs w:val="21"/>
    </w:rPr>
  </w:style>
  <w:style w:type="character" w:default="1" w:styleId="38">
    <w:name w:val="Default Paragraph Font"/>
    <w:semiHidden/>
    <w:unhideWhenUsed/>
    <w:uiPriority w:val="1"/>
  </w:style>
  <w:style w:type="table" w:default="1" w:styleId="36">
    <w:name w:val="Normal Table"/>
    <w:semiHidden/>
    <w:unhideWhenUsed/>
    <w:uiPriority w:val="99"/>
    <w:tblPr>
      <w:tblCellMar>
        <w:top w:w="0" w:type="dxa"/>
        <w:left w:w="108" w:type="dxa"/>
        <w:bottom w:w="0" w:type="dxa"/>
        <w:right w:w="108" w:type="dxa"/>
      </w:tblCellMar>
    </w:tblPr>
  </w:style>
  <w:style w:type="paragraph" w:styleId="11">
    <w:name w:val="toc 7"/>
    <w:basedOn w:val="1"/>
    <w:next w:val="1"/>
    <w:uiPriority w:val="39"/>
    <w:pPr>
      <w:ind w:left="1400" w:leftChars="100" w:right="100" w:rightChars="100"/>
    </w:pPr>
  </w:style>
  <w:style w:type="paragraph" w:styleId="12">
    <w:name w:val="Normal Indent"/>
    <w:basedOn w:val="1"/>
    <w:link w:val="77"/>
    <w:uiPriority w:val="0"/>
    <w:rPr>
      <w:sz w:val="21"/>
    </w:rPr>
  </w:style>
  <w:style w:type="paragraph" w:styleId="13">
    <w:name w:val="caption"/>
    <w:basedOn w:val="1"/>
    <w:next w:val="1"/>
    <w:link w:val="92"/>
    <w:unhideWhenUsed/>
    <w:qFormat/>
    <w:uiPriority w:val="35"/>
    <w:pPr>
      <w:keepNext/>
      <w:jc w:val="center"/>
    </w:pPr>
    <w:rPr>
      <w:rFonts w:eastAsia="黑体"/>
      <w:b/>
      <w:sz w:val="21"/>
      <w:szCs w:val="21"/>
    </w:rPr>
  </w:style>
  <w:style w:type="paragraph" w:styleId="14">
    <w:name w:val="Document Map"/>
    <w:basedOn w:val="1"/>
    <w:link w:val="58"/>
    <w:uiPriority w:val="0"/>
    <w:pPr>
      <w:shd w:val="clear" w:color="auto" w:fill="000080"/>
    </w:pPr>
  </w:style>
  <w:style w:type="paragraph" w:styleId="15">
    <w:name w:val="annotation text"/>
    <w:basedOn w:val="1"/>
    <w:link w:val="69"/>
    <w:unhideWhenUsed/>
    <w:qFormat/>
    <w:uiPriority w:val="99"/>
    <w:pPr>
      <w:jc w:val="left"/>
    </w:pPr>
  </w:style>
  <w:style w:type="paragraph" w:styleId="16">
    <w:name w:val="toc 5"/>
    <w:basedOn w:val="1"/>
    <w:next w:val="1"/>
    <w:uiPriority w:val="39"/>
    <w:pPr>
      <w:ind w:left="100" w:leftChars="100" w:right="100" w:rightChars="100"/>
    </w:pPr>
  </w:style>
  <w:style w:type="paragraph" w:styleId="17">
    <w:name w:val="toc 3"/>
    <w:next w:val="1"/>
    <w:uiPriority w:val="39"/>
    <w:pPr>
      <w:spacing w:line="300" w:lineRule="auto"/>
      <w:ind w:left="200" w:leftChars="200"/>
    </w:pPr>
    <w:rPr>
      <w:rFonts w:ascii="Arial" w:hAnsi="Arial" w:eastAsia="宋体" w:cs="Times New Roman"/>
      <w:kern w:val="2"/>
      <w:sz w:val="24"/>
      <w:szCs w:val="24"/>
      <w:lang w:val="en-US" w:eastAsia="zh-CN" w:bidi="ar-SA"/>
    </w:rPr>
  </w:style>
  <w:style w:type="paragraph" w:styleId="18">
    <w:name w:val="toc 8"/>
    <w:basedOn w:val="1"/>
    <w:next w:val="1"/>
    <w:uiPriority w:val="39"/>
    <w:pPr>
      <w:ind w:left="2940" w:leftChars="1400"/>
    </w:pPr>
  </w:style>
  <w:style w:type="paragraph" w:styleId="19">
    <w:name w:val="endnote text"/>
    <w:basedOn w:val="1"/>
    <w:link w:val="113"/>
    <w:semiHidden/>
    <w:unhideWhenUsed/>
    <w:uiPriority w:val="99"/>
    <w:pPr>
      <w:snapToGrid w:val="0"/>
      <w:jc w:val="left"/>
    </w:pPr>
  </w:style>
  <w:style w:type="paragraph" w:styleId="20">
    <w:name w:val="Balloon Text"/>
    <w:basedOn w:val="1"/>
    <w:link w:val="55"/>
    <w:uiPriority w:val="0"/>
    <w:rPr>
      <w:rFonts w:asciiTheme="minorHAnsi" w:hAnsiTheme="minorHAnsi" w:eastAsiaTheme="minorEastAsia" w:cstheme="minorBidi"/>
      <w:sz w:val="18"/>
      <w:szCs w:val="18"/>
    </w:rPr>
  </w:style>
  <w:style w:type="paragraph" w:styleId="21">
    <w:name w:val="footer"/>
    <w:basedOn w:val="1"/>
    <w:link w:val="59"/>
    <w:qFormat/>
    <w:uiPriority w:val="0"/>
    <w:pPr>
      <w:tabs>
        <w:tab w:val="center" w:pos="4153"/>
        <w:tab w:val="right" w:pos="8306"/>
      </w:tabs>
      <w:snapToGrid w:val="0"/>
      <w:ind w:firstLine="0"/>
      <w:jc w:val="left"/>
    </w:pPr>
    <w:rPr>
      <w:sz w:val="18"/>
      <w:szCs w:val="18"/>
    </w:rPr>
  </w:style>
  <w:style w:type="paragraph" w:styleId="22">
    <w:name w:val="header"/>
    <w:next w:val="1"/>
    <w:link w:val="56"/>
    <w:qFormat/>
    <w:uiPriority w:val="99"/>
    <w:pPr>
      <w:pBdr>
        <w:bottom w:val="single" w:color="auto" w:sz="6" w:space="1"/>
      </w:pBdr>
      <w:tabs>
        <w:tab w:val="center" w:pos="4153"/>
        <w:tab w:val="right" w:pos="8306"/>
      </w:tabs>
      <w:snapToGrid w:val="0"/>
      <w:jc w:val="center"/>
    </w:pPr>
    <w:rPr>
      <w:rFonts w:ascii="Arial" w:hAnsi="Arial" w:eastAsia="宋体" w:cs="Times New Roman"/>
      <w:kern w:val="2"/>
      <w:sz w:val="18"/>
      <w:szCs w:val="18"/>
      <w:lang w:val="en-US" w:eastAsia="zh-CN" w:bidi="ar-SA"/>
    </w:rPr>
  </w:style>
  <w:style w:type="paragraph" w:styleId="23">
    <w:name w:val="toc 1"/>
    <w:next w:val="1"/>
    <w:uiPriority w:val="39"/>
    <w:pPr>
      <w:spacing w:line="300" w:lineRule="auto"/>
    </w:pPr>
    <w:rPr>
      <w:rFonts w:ascii="Arial" w:hAnsi="Arial" w:eastAsia="宋体" w:cs="Times New Roman"/>
      <w:b/>
      <w:kern w:val="2"/>
      <w:sz w:val="24"/>
      <w:szCs w:val="24"/>
      <w:lang w:val="en-US" w:eastAsia="zh-CN" w:bidi="ar-SA"/>
    </w:rPr>
  </w:style>
  <w:style w:type="paragraph" w:styleId="24">
    <w:name w:val="toc 4"/>
    <w:next w:val="1"/>
    <w:uiPriority w:val="39"/>
    <w:pPr>
      <w:spacing w:line="300" w:lineRule="auto"/>
      <w:ind w:left="300" w:leftChars="300"/>
    </w:pPr>
    <w:rPr>
      <w:rFonts w:ascii="Arial" w:hAnsi="Arial" w:eastAsia="宋体" w:cs="Times New Roman"/>
      <w:kern w:val="2"/>
      <w:sz w:val="24"/>
      <w:szCs w:val="24"/>
      <w:lang w:val="en-US" w:eastAsia="zh-CN" w:bidi="ar-SA"/>
    </w:rPr>
  </w:style>
  <w:style w:type="paragraph" w:styleId="25">
    <w:name w:val="index heading"/>
    <w:basedOn w:val="1"/>
    <w:next w:val="26"/>
    <w:uiPriority w:val="0"/>
    <w:pPr>
      <w:ind w:firstLine="0"/>
    </w:pPr>
    <w:rPr>
      <w:rFonts w:ascii="Calibri" w:hAnsi="Calibri"/>
      <w:sz w:val="21"/>
    </w:rPr>
  </w:style>
  <w:style w:type="paragraph" w:styleId="26">
    <w:name w:val="index 1"/>
    <w:basedOn w:val="1"/>
    <w:next w:val="1"/>
    <w:autoRedefine/>
    <w:semiHidden/>
    <w:unhideWhenUsed/>
    <w:uiPriority w:val="99"/>
    <w:pPr>
      <w:ind w:firstLine="0"/>
    </w:pPr>
  </w:style>
  <w:style w:type="paragraph" w:styleId="27">
    <w:name w:val="Subtitle"/>
    <w:basedOn w:val="1"/>
    <w:link w:val="57"/>
    <w:qFormat/>
    <w:uiPriority w:val="0"/>
    <w:pPr>
      <w:spacing w:beforeLines="50" w:afterLines="50"/>
      <w:jc w:val="center"/>
    </w:pPr>
    <w:rPr>
      <w:rFonts w:ascii="Arial Narrow" w:hAnsi="Arial Narrow"/>
      <w:b/>
      <w:color w:val="000080"/>
      <w:sz w:val="30"/>
      <w:lang w:bidi="he-IL"/>
    </w:rPr>
  </w:style>
  <w:style w:type="paragraph" w:styleId="28">
    <w:name w:val="footnote text"/>
    <w:basedOn w:val="1"/>
    <w:link w:val="62"/>
    <w:uiPriority w:val="0"/>
    <w:pPr>
      <w:snapToGrid w:val="0"/>
      <w:jc w:val="left"/>
    </w:pPr>
    <w:rPr>
      <w:sz w:val="18"/>
      <w:szCs w:val="18"/>
    </w:rPr>
  </w:style>
  <w:style w:type="paragraph" w:styleId="29">
    <w:name w:val="toc 6"/>
    <w:basedOn w:val="1"/>
    <w:next w:val="1"/>
    <w:uiPriority w:val="39"/>
    <w:pPr>
      <w:ind w:left="1260" w:leftChars="100" w:right="100" w:rightChars="100"/>
    </w:pPr>
  </w:style>
  <w:style w:type="paragraph" w:styleId="30">
    <w:name w:val="toc 2"/>
    <w:next w:val="1"/>
    <w:uiPriority w:val="39"/>
    <w:pPr>
      <w:spacing w:line="300" w:lineRule="auto"/>
      <w:ind w:left="100" w:leftChars="100"/>
    </w:pPr>
    <w:rPr>
      <w:rFonts w:ascii="Arial" w:hAnsi="Arial" w:eastAsia="宋体" w:cs="Times New Roman"/>
      <w:kern w:val="2"/>
      <w:sz w:val="24"/>
      <w:szCs w:val="24"/>
      <w:lang w:val="en-US" w:eastAsia="zh-CN" w:bidi="ar-SA"/>
    </w:rPr>
  </w:style>
  <w:style w:type="paragraph" w:styleId="31">
    <w:name w:val="toc 9"/>
    <w:basedOn w:val="1"/>
    <w:next w:val="1"/>
    <w:uiPriority w:val="39"/>
    <w:pPr>
      <w:ind w:left="3360" w:leftChars="1600"/>
    </w:pPr>
  </w:style>
  <w:style w:type="paragraph" w:styleId="32">
    <w:name w:val="HTML Preformatted"/>
    <w:basedOn w:val="1"/>
    <w:link w:val="60"/>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cs="Arial"/>
      <w:kern w:val="0"/>
    </w:rPr>
  </w:style>
  <w:style w:type="paragraph" w:styleId="33">
    <w:name w:val="Normal (Web)"/>
    <w:basedOn w:val="1"/>
    <w:semiHidden/>
    <w:unhideWhenUsed/>
    <w:uiPriority w:val="99"/>
    <w:pPr>
      <w:widowControl/>
      <w:spacing w:before="100" w:beforeAutospacing="1" w:after="100" w:afterAutospacing="1" w:line="240" w:lineRule="auto"/>
      <w:ind w:firstLine="0" w:firstLineChars="0"/>
      <w:jc w:val="left"/>
    </w:pPr>
    <w:rPr>
      <w:rFonts w:ascii="宋体" w:hAnsi="宋体" w:cs="宋体"/>
      <w:kern w:val="0"/>
    </w:rPr>
  </w:style>
  <w:style w:type="paragraph" w:styleId="34">
    <w:name w:val="Title"/>
    <w:next w:val="1"/>
    <w:link w:val="91"/>
    <w:qFormat/>
    <w:uiPriority w:val="10"/>
    <w:pPr>
      <w:spacing w:before="240" w:after="60" w:line="360" w:lineRule="auto"/>
      <w:jc w:val="center"/>
      <w:outlineLvl w:val="0"/>
    </w:pPr>
    <w:rPr>
      <w:rFonts w:eastAsia="宋体" w:asciiTheme="majorHAnsi" w:hAnsiTheme="majorHAnsi" w:cstheme="majorBidi"/>
      <w:b/>
      <w:bCs/>
      <w:kern w:val="2"/>
      <w:sz w:val="32"/>
      <w:szCs w:val="32"/>
      <w:lang w:val="en-US" w:eastAsia="zh-CN" w:bidi="ar-SA"/>
    </w:rPr>
  </w:style>
  <w:style w:type="paragraph" w:styleId="35">
    <w:name w:val="annotation subject"/>
    <w:basedOn w:val="15"/>
    <w:next w:val="15"/>
    <w:link w:val="70"/>
    <w:semiHidden/>
    <w:unhideWhenUsed/>
    <w:uiPriority w:val="99"/>
    <w:rPr>
      <w:b/>
      <w:bCs/>
    </w:rPr>
  </w:style>
  <w:style w:type="table" w:styleId="37">
    <w:name w:val="Table Grid"/>
    <w:basedOn w:val="36"/>
    <w:qFormat/>
    <w:uiPriority w:val="5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9">
    <w:name w:val="Strong"/>
    <w:basedOn w:val="38"/>
    <w:qFormat/>
    <w:uiPriority w:val="22"/>
    <w:rPr>
      <w:b/>
      <w:bCs/>
    </w:rPr>
  </w:style>
  <w:style w:type="character" w:styleId="40">
    <w:name w:val="endnote reference"/>
    <w:basedOn w:val="38"/>
    <w:semiHidden/>
    <w:unhideWhenUsed/>
    <w:uiPriority w:val="99"/>
    <w:rPr>
      <w:vertAlign w:val="superscript"/>
    </w:rPr>
  </w:style>
  <w:style w:type="character" w:styleId="41">
    <w:name w:val="page number"/>
    <w:basedOn w:val="38"/>
    <w:qFormat/>
    <w:uiPriority w:val="0"/>
    <w:rPr>
      <w:rFonts w:ascii="Arial" w:hAnsi="Arial" w:eastAsia="宋体"/>
      <w:sz w:val="21"/>
    </w:rPr>
  </w:style>
  <w:style w:type="character" w:styleId="42">
    <w:name w:val="FollowedHyperlink"/>
    <w:uiPriority w:val="0"/>
    <w:rPr>
      <w:color w:val="800080"/>
      <w:u w:val="single"/>
    </w:rPr>
  </w:style>
  <w:style w:type="character" w:styleId="43">
    <w:name w:val="Hyperlink"/>
    <w:uiPriority w:val="99"/>
    <w:rPr>
      <w:color w:val="0000FF"/>
      <w:u w:val="single"/>
    </w:rPr>
  </w:style>
  <w:style w:type="character" w:styleId="44">
    <w:name w:val="annotation reference"/>
    <w:basedOn w:val="38"/>
    <w:semiHidden/>
    <w:unhideWhenUsed/>
    <w:qFormat/>
    <w:uiPriority w:val="99"/>
    <w:rPr>
      <w:sz w:val="21"/>
      <w:szCs w:val="21"/>
    </w:rPr>
  </w:style>
  <w:style w:type="character" w:styleId="45">
    <w:name w:val="footnote reference"/>
    <w:uiPriority w:val="0"/>
    <w:rPr>
      <w:vertAlign w:val="superscript"/>
    </w:rPr>
  </w:style>
  <w:style w:type="character" w:customStyle="1" w:styleId="46">
    <w:name w:val="标题 1 字符"/>
    <w:basedOn w:val="38"/>
    <w:link w:val="2"/>
    <w:uiPriority w:val="0"/>
    <w:rPr>
      <w:rFonts w:ascii="Arial" w:hAnsi="Arial" w:eastAsia="黑体" w:cs="Times New Roman"/>
      <w:b/>
      <w:bCs/>
      <w:kern w:val="44"/>
      <w:sz w:val="36"/>
      <w:szCs w:val="44"/>
    </w:rPr>
  </w:style>
  <w:style w:type="character" w:customStyle="1" w:styleId="47">
    <w:name w:val="标题 2 字符"/>
    <w:basedOn w:val="38"/>
    <w:link w:val="3"/>
    <w:uiPriority w:val="0"/>
    <w:rPr>
      <w:rFonts w:ascii="Arial" w:hAnsi="Arial" w:eastAsia="黑体" w:cs="Times New Roman"/>
      <w:b/>
      <w:bCs/>
      <w:sz w:val="32"/>
      <w:szCs w:val="32"/>
    </w:rPr>
  </w:style>
  <w:style w:type="character" w:customStyle="1" w:styleId="48">
    <w:name w:val="标题 3 字符"/>
    <w:basedOn w:val="38"/>
    <w:link w:val="4"/>
    <w:uiPriority w:val="0"/>
    <w:rPr>
      <w:rFonts w:ascii="Arial" w:hAnsi="Arial" w:eastAsia="黑体" w:cs="Times New Roman"/>
      <w:b/>
      <w:sz w:val="30"/>
      <w:szCs w:val="32"/>
    </w:rPr>
  </w:style>
  <w:style w:type="character" w:customStyle="1" w:styleId="49">
    <w:name w:val="标题 4 字符"/>
    <w:basedOn w:val="38"/>
    <w:link w:val="5"/>
    <w:uiPriority w:val="0"/>
    <w:rPr>
      <w:rFonts w:ascii="Arial" w:hAnsi="Arial" w:eastAsia="黑体" w:cs="Times New Roman"/>
      <w:b/>
      <w:sz w:val="28"/>
      <w:szCs w:val="28"/>
    </w:rPr>
  </w:style>
  <w:style w:type="character" w:customStyle="1" w:styleId="50">
    <w:name w:val="标题 5 字符"/>
    <w:basedOn w:val="38"/>
    <w:link w:val="6"/>
    <w:uiPriority w:val="0"/>
    <w:rPr>
      <w:rFonts w:ascii="Arial" w:hAnsi="Arial" w:eastAsia="黑体" w:cs="Times New Roman"/>
      <w:b/>
      <w:bCs/>
      <w:sz w:val="24"/>
      <w:szCs w:val="28"/>
    </w:rPr>
  </w:style>
  <w:style w:type="character" w:customStyle="1" w:styleId="51">
    <w:name w:val="标题 6 字符"/>
    <w:basedOn w:val="38"/>
    <w:link w:val="7"/>
    <w:uiPriority w:val="0"/>
    <w:rPr>
      <w:rFonts w:ascii="Arial" w:hAnsi="Arial" w:eastAsia="黑体" w:cs="Times New Roman"/>
      <w:b/>
      <w:sz w:val="24"/>
      <w:szCs w:val="28"/>
    </w:rPr>
  </w:style>
  <w:style w:type="character" w:customStyle="1" w:styleId="52">
    <w:name w:val="标题 7 字符"/>
    <w:basedOn w:val="38"/>
    <w:link w:val="8"/>
    <w:uiPriority w:val="0"/>
    <w:rPr>
      <w:rFonts w:ascii="黑体" w:hAnsi="黑体" w:eastAsia="黑体" w:cs="Times New Roman"/>
      <w:b/>
      <w:bCs/>
      <w:sz w:val="24"/>
      <w:szCs w:val="24"/>
    </w:rPr>
  </w:style>
  <w:style w:type="character" w:customStyle="1" w:styleId="53">
    <w:name w:val="标题 8 字符"/>
    <w:basedOn w:val="38"/>
    <w:link w:val="9"/>
    <w:uiPriority w:val="0"/>
    <w:rPr>
      <w:rFonts w:ascii="Arial" w:hAnsi="Arial" w:eastAsia="黑体" w:cs="Times New Roman"/>
      <w:b/>
      <w:sz w:val="24"/>
      <w:szCs w:val="24"/>
    </w:rPr>
  </w:style>
  <w:style w:type="character" w:customStyle="1" w:styleId="54">
    <w:name w:val="标题 9 字符"/>
    <w:basedOn w:val="38"/>
    <w:link w:val="10"/>
    <w:uiPriority w:val="0"/>
    <w:rPr>
      <w:rFonts w:ascii="黑体" w:hAnsi="黑体" w:eastAsia="黑体" w:cs="Times New Roman"/>
      <w:b/>
      <w:sz w:val="24"/>
      <w:szCs w:val="21"/>
    </w:rPr>
  </w:style>
  <w:style w:type="character" w:customStyle="1" w:styleId="55">
    <w:name w:val="批注框文本 字符"/>
    <w:link w:val="20"/>
    <w:uiPriority w:val="0"/>
    <w:rPr>
      <w:sz w:val="18"/>
      <w:szCs w:val="18"/>
    </w:rPr>
  </w:style>
  <w:style w:type="character" w:customStyle="1" w:styleId="56">
    <w:name w:val="页眉 字符"/>
    <w:basedOn w:val="38"/>
    <w:link w:val="22"/>
    <w:uiPriority w:val="99"/>
    <w:rPr>
      <w:rFonts w:ascii="Arial" w:hAnsi="Arial" w:eastAsia="宋体" w:cs="Times New Roman"/>
      <w:sz w:val="18"/>
      <w:szCs w:val="18"/>
    </w:rPr>
  </w:style>
  <w:style w:type="character" w:customStyle="1" w:styleId="57">
    <w:name w:val="副标题 字符"/>
    <w:basedOn w:val="38"/>
    <w:link w:val="27"/>
    <w:uiPriority w:val="0"/>
    <w:rPr>
      <w:rFonts w:ascii="Arial Narrow" w:hAnsi="Arial Narrow" w:eastAsia="宋体" w:cs="Times New Roman"/>
      <w:b/>
      <w:color w:val="000080"/>
      <w:sz w:val="30"/>
      <w:szCs w:val="24"/>
      <w:lang w:bidi="he-IL"/>
    </w:rPr>
  </w:style>
  <w:style w:type="character" w:customStyle="1" w:styleId="58">
    <w:name w:val="文档结构图 字符"/>
    <w:basedOn w:val="38"/>
    <w:link w:val="14"/>
    <w:uiPriority w:val="0"/>
    <w:rPr>
      <w:rFonts w:ascii="Arial" w:hAnsi="Arial" w:eastAsia="宋体" w:cs="Times New Roman"/>
      <w:sz w:val="24"/>
      <w:szCs w:val="24"/>
      <w:shd w:val="clear" w:color="auto" w:fill="000080"/>
    </w:rPr>
  </w:style>
  <w:style w:type="character" w:customStyle="1" w:styleId="59">
    <w:name w:val="页脚 字符"/>
    <w:basedOn w:val="38"/>
    <w:link w:val="21"/>
    <w:uiPriority w:val="0"/>
    <w:rPr>
      <w:rFonts w:ascii="Arial" w:hAnsi="Arial" w:eastAsia="宋体" w:cs="Times New Roman"/>
      <w:sz w:val="18"/>
      <w:szCs w:val="18"/>
    </w:rPr>
  </w:style>
  <w:style w:type="character" w:customStyle="1" w:styleId="60">
    <w:name w:val="HTML 预设格式 字符"/>
    <w:basedOn w:val="38"/>
    <w:link w:val="32"/>
    <w:uiPriority w:val="0"/>
    <w:rPr>
      <w:rFonts w:ascii="Arial" w:hAnsi="Arial" w:eastAsia="宋体" w:cs="Arial"/>
      <w:kern w:val="0"/>
      <w:sz w:val="24"/>
      <w:szCs w:val="24"/>
    </w:rPr>
  </w:style>
  <w:style w:type="character" w:customStyle="1" w:styleId="61">
    <w:name w:val="批注框文本 Char1"/>
    <w:basedOn w:val="38"/>
    <w:semiHidden/>
    <w:uiPriority w:val="99"/>
    <w:rPr>
      <w:rFonts w:ascii="Arial" w:hAnsi="Arial" w:eastAsia="宋体" w:cs="Times New Roman"/>
      <w:sz w:val="18"/>
      <w:szCs w:val="18"/>
    </w:rPr>
  </w:style>
  <w:style w:type="character" w:customStyle="1" w:styleId="62">
    <w:name w:val="脚注文本 字符"/>
    <w:basedOn w:val="38"/>
    <w:link w:val="28"/>
    <w:uiPriority w:val="0"/>
    <w:rPr>
      <w:rFonts w:ascii="Arial" w:hAnsi="Arial" w:eastAsia="宋体" w:cs="Times New Roman"/>
      <w:sz w:val="18"/>
      <w:szCs w:val="18"/>
    </w:rPr>
  </w:style>
  <w:style w:type="paragraph" w:customStyle="1" w:styleId="63">
    <w:name w:val="TOC Heading"/>
    <w:next w:val="1"/>
    <w:qFormat/>
    <w:uiPriority w:val="0"/>
    <w:pPr>
      <w:keepLines/>
      <w:spacing w:before="480" w:line="276" w:lineRule="auto"/>
    </w:pPr>
    <w:rPr>
      <w:rFonts w:ascii="Cambria" w:hAnsi="Cambria" w:eastAsia="宋体" w:cs="Times New Roman"/>
      <w:b/>
      <w:bCs/>
      <w:color w:val="365F91"/>
      <w:kern w:val="0"/>
      <w:sz w:val="28"/>
      <w:szCs w:val="28"/>
      <w:lang w:val="en-US" w:eastAsia="zh-CN" w:bidi="ar-SA"/>
    </w:rPr>
  </w:style>
  <w:style w:type="paragraph" w:customStyle="1" w:styleId="64">
    <w:name w:val="封页页脚"/>
    <w:basedOn w:val="1"/>
    <w:uiPriority w:val="0"/>
    <w:pPr>
      <w:spacing w:line="240" w:lineRule="atLeast"/>
      <w:jc w:val="distribute"/>
    </w:pPr>
    <w:rPr>
      <w:rFonts w:ascii="Arial Narrow" w:hAnsi="Arial Narrow" w:eastAsia="华文细黑"/>
      <w:b/>
      <w:color w:val="000080"/>
      <w:lang w:bidi="he-IL"/>
    </w:rPr>
  </w:style>
  <w:style w:type="paragraph" w:customStyle="1" w:styleId="65">
    <w:name w:val="(x)段落样式"/>
    <w:basedOn w:val="1"/>
    <w:link w:val="66"/>
    <w:qFormat/>
    <w:uiPriority w:val="0"/>
    <w:pPr>
      <w:numPr>
        <w:ilvl w:val="0"/>
        <w:numId w:val="2"/>
      </w:numPr>
    </w:pPr>
    <w:rPr>
      <w:b/>
    </w:rPr>
  </w:style>
  <w:style w:type="character" w:customStyle="1" w:styleId="66">
    <w:name w:val="(x)段落样式 Char"/>
    <w:link w:val="65"/>
    <w:qFormat/>
    <w:uiPriority w:val="0"/>
    <w:rPr>
      <w:rFonts w:ascii="Arial" w:hAnsi="Arial" w:eastAsia="宋体" w:cs="Times New Roman"/>
      <w:b/>
      <w:sz w:val="24"/>
      <w:szCs w:val="24"/>
    </w:rPr>
  </w:style>
  <w:style w:type="character" w:styleId="67">
    <w:name w:val="Placeholder Text"/>
    <w:basedOn w:val="38"/>
    <w:semiHidden/>
    <w:qFormat/>
    <w:uiPriority w:val="99"/>
    <w:rPr>
      <w:color w:val="808080"/>
    </w:rPr>
  </w:style>
  <w:style w:type="paragraph" w:styleId="68">
    <w:name w:val="List Paragraph"/>
    <w:basedOn w:val="1"/>
    <w:link w:val="86"/>
    <w:qFormat/>
    <w:uiPriority w:val="0"/>
  </w:style>
  <w:style w:type="character" w:customStyle="1" w:styleId="69">
    <w:name w:val="批注文字 字符"/>
    <w:basedOn w:val="38"/>
    <w:link w:val="15"/>
    <w:uiPriority w:val="99"/>
    <w:rPr>
      <w:rFonts w:ascii="Arial" w:hAnsi="Arial" w:eastAsia="宋体" w:cs="Times New Roman"/>
      <w:sz w:val="24"/>
      <w:szCs w:val="24"/>
    </w:rPr>
  </w:style>
  <w:style w:type="character" w:customStyle="1" w:styleId="70">
    <w:name w:val="批注主题 字符"/>
    <w:basedOn w:val="69"/>
    <w:link w:val="35"/>
    <w:semiHidden/>
    <w:uiPriority w:val="99"/>
    <w:rPr>
      <w:rFonts w:ascii="Arial" w:hAnsi="Arial" w:eastAsia="宋体" w:cs="Times New Roman"/>
      <w:b/>
      <w:bCs/>
      <w:sz w:val="24"/>
      <w:szCs w:val="24"/>
    </w:rPr>
  </w:style>
  <w:style w:type="paragraph" w:customStyle="1" w:styleId="71">
    <w:name w:val="Revision"/>
    <w:hidden/>
    <w:semiHidden/>
    <w:uiPriority w:val="99"/>
    <w:rPr>
      <w:rFonts w:ascii="Times New Roman" w:hAnsi="Times New Roman" w:eastAsia="宋体" w:cs="Times New Roman"/>
      <w:kern w:val="2"/>
      <w:sz w:val="28"/>
      <w:szCs w:val="20"/>
      <w:lang w:val="en-US" w:eastAsia="zh-CN" w:bidi="ar-SA"/>
    </w:rPr>
  </w:style>
  <w:style w:type="paragraph" w:customStyle="1" w:styleId="72">
    <w:name w:val="my正文"/>
    <w:basedOn w:val="1"/>
    <w:link w:val="73"/>
    <w:uiPriority w:val="0"/>
    <w:pPr>
      <w:ind w:firstLine="480"/>
    </w:pPr>
  </w:style>
  <w:style w:type="character" w:customStyle="1" w:styleId="73">
    <w:name w:val="my正文 Char"/>
    <w:link w:val="72"/>
    <w:uiPriority w:val="0"/>
    <w:rPr>
      <w:rFonts w:ascii="Arial" w:hAnsi="Arial" w:eastAsia="宋体" w:cs="Times New Roman"/>
      <w:sz w:val="24"/>
      <w:szCs w:val="24"/>
    </w:rPr>
  </w:style>
  <w:style w:type="table" w:customStyle="1" w:styleId="74">
    <w:name w:val="网格型1"/>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5">
    <w:name w:val="No Spacing"/>
    <w:qFormat/>
    <w:uiPriority w:val="1"/>
    <w:pPr>
      <w:widowControl w:val="0"/>
      <w:ind w:firstLine="420"/>
      <w:jc w:val="both"/>
    </w:pPr>
    <w:rPr>
      <w:rFonts w:ascii="Times New Roman" w:hAnsi="Times New Roman" w:eastAsia="宋体" w:cs="Times New Roman"/>
      <w:kern w:val="2"/>
      <w:sz w:val="28"/>
      <w:szCs w:val="20"/>
      <w:lang w:val="en-US" w:eastAsia="zh-CN" w:bidi="ar-SA"/>
    </w:rPr>
  </w:style>
  <w:style w:type="paragraph" w:customStyle="1" w:styleId="76">
    <w:name w:val="样式 小四 左侧:  0.74 厘米 首行缩进:  0.74 厘米"/>
    <w:basedOn w:val="1"/>
    <w:uiPriority w:val="0"/>
    <w:pPr>
      <w:ind w:firstLine="540"/>
    </w:pPr>
    <w:rPr>
      <w:rFonts w:ascii="Calibri" w:hAnsi="Calibri"/>
    </w:rPr>
  </w:style>
  <w:style w:type="character" w:customStyle="1" w:styleId="77">
    <w:name w:val="正文缩进 字符"/>
    <w:basedOn w:val="38"/>
    <w:link w:val="12"/>
    <w:uiPriority w:val="0"/>
    <w:rPr>
      <w:rFonts w:ascii="Arial" w:hAnsi="Arial" w:eastAsia="宋体" w:cs="Times New Roman"/>
      <w:szCs w:val="24"/>
    </w:rPr>
  </w:style>
  <w:style w:type="paragraph" w:customStyle="1" w:styleId="78">
    <w:name w:val="表格表头"/>
    <w:link w:val="97"/>
    <w:qFormat/>
    <w:uiPriority w:val="0"/>
    <w:pPr>
      <w:tabs>
        <w:tab w:val="decimal" w:pos="0"/>
      </w:tabs>
      <w:autoSpaceDE w:val="0"/>
      <w:autoSpaceDN w:val="0"/>
      <w:adjustRightInd w:val="0"/>
      <w:jc w:val="center"/>
    </w:pPr>
    <w:rPr>
      <w:rFonts w:ascii="Arial" w:hAnsi="Arial" w:eastAsia="宋体" w:cs="Arial"/>
      <w:b/>
      <w:kern w:val="0"/>
      <w:sz w:val="21"/>
      <w:szCs w:val="21"/>
      <w:lang w:val="en-US" w:eastAsia="zh-CN" w:bidi="ar-SA"/>
    </w:rPr>
  </w:style>
  <w:style w:type="paragraph" w:customStyle="1" w:styleId="79">
    <w:name w:val="引用文档列表"/>
    <w:basedOn w:val="68"/>
    <w:link w:val="80"/>
    <w:uiPriority w:val="0"/>
    <w:pPr>
      <w:numPr>
        <w:ilvl w:val="0"/>
        <w:numId w:val="3"/>
      </w:numPr>
      <w:spacing w:beforeLines="50" w:afterLines="50"/>
      <w:ind w:firstLine="0" w:firstLineChars="0"/>
    </w:pPr>
  </w:style>
  <w:style w:type="character" w:customStyle="1" w:styleId="80">
    <w:name w:val="引用文档列表 Char"/>
    <w:link w:val="79"/>
    <w:uiPriority w:val="0"/>
    <w:rPr>
      <w:rFonts w:ascii="Arial" w:hAnsi="Arial" w:eastAsia="宋体" w:cs="Times New Roman"/>
      <w:sz w:val="24"/>
      <w:szCs w:val="24"/>
    </w:rPr>
  </w:style>
  <w:style w:type="paragraph" w:customStyle="1" w:styleId="81">
    <w:name w:val="p0"/>
    <w:basedOn w:val="1"/>
    <w:uiPriority w:val="0"/>
    <w:pPr>
      <w:widowControl/>
      <w:spacing w:before="156" w:after="156"/>
      <w:ind w:left="992" w:hanging="992"/>
    </w:pPr>
    <w:rPr>
      <w:kern w:val="0"/>
    </w:rPr>
  </w:style>
  <w:style w:type="paragraph" w:customStyle="1" w:styleId="82">
    <w:name w:val="详细设计_正文"/>
    <w:basedOn w:val="1"/>
    <w:link w:val="83"/>
    <w:uiPriority w:val="0"/>
    <w:pPr>
      <w:ind w:firstLine="480"/>
    </w:pPr>
    <w:rPr>
      <w:rFonts w:eastAsia="仿宋_GB2312"/>
      <w:szCs w:val="20"/>
    </w:rPr>
  </w:style>
  <w:style w:type="character" w:customStyle="1" w:styleId="83">
    <w:name w:val="详细设计_正文 Char"/>
    <w:link w:val="82"/>
    <w:uiPriority w:val="0"/>
    <w:rPr>
      <w:rFonts w:ascii="Arial" w:hAnsi="Arial" w:eastAsia="仿宋_GB2312" w:cs="Times New Roman"/>
      <w:sz w:val="24"/>
      <w:szCs w:val="20"/>
    </w:rPr>
  </w:style>
  <w:style w:type="paragraph" w:customStyle="1" w:styleId="84">
    <w:name w:val="Default Text"/>
    <w:basedOn w:val="1"/>
    <w:uiPriority w:val="0"/>
    <w:pPr>
      <w:autoSpaceDE w:val="0"/>
      <w:autoSpaceDN w:val="0"/>
      <w:adjustRightInd w:val="0"/>
      <w:snapToGrid w:val="0"/>
      <w:ind w:firstLine="425"/>
      <w:jc w:val="left"/>
      <w:textAlignment w:val="baseline"/>
    </w:pPr>
    <w:rPr>
      <w:rFonts w:ascii="宋体" w:hAnsi="Tms Rmn"/>
      <w:kern w:val="0"/>
      <w:sz w:val="21"/>
      <w:szCs w:val="20"/>
    </w:rPr>
  </w:style>
  <w:style w:type="paragraph" w:customStyle="1" w:styleId="85">
    <w:name w:val="正文样式"/>
    <w:basedOn w:val="1"/>
    <w:qFormat/>
    <w:uiPriority w:val="0"/>
    <w:pPr>
      <w:widowControl/>
      <w:ind w:firstLine="480"/>
      <w:jc w:val="left"/>
    </w:pPr>
    <w:rPr>
      <w:szCs w:val="28"/>
    </w:rPr>
  </w:style>
  <w:style w:type="character" w:customStyle="1" w:styleId="86">
    <w:name w:val="列表段落 字符"/>
    <w:link w:val="68"/>
    <w:uiPriority w:val="0"/>
    <w:rPr>
      <w:rFonts w:ascii="Arial" w:hAnsi="Arial" w:eastAsia="宋体" w:cs="Times New Roman"/>
      <w:sz w:val="24"/>
      <w:szCs w:val="24"/>
    </w:rPr>
  </w:style>
  <w:style w:type="table" w:customStyle="1" w:styleId="87">
    <w:name w:val="网格型2"/>
    <w:basedOn w:val="3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8">
    <w:name w:val="可研正文"/>
    <w:basedOn w:val="1"/>
    <w:qFormat/>
    <w:uiPriority w:val="0"/>
    <w:rPr>
      <w:rFonts w:ascii="Calibri" w:hAnsi="Calibri" w:cs="黑体"/>
      <w:szCs w:val="21"/>
    </w:rPr>
  </w:style>
  <w:style w:type="paragraph" w:customStyle="1" w:styleId="89">
    <w:name w:val="列出段落1"/>
    <w:basedOn w:val="1"/>
    <w:qFormat/>
    <w:uiPriority w:val="34"/>
    <w:pPr>
      <w:ind w:firstLine="420"/>
    </w:pPr>
    <w:rPr>
      <w:rFonts w:ascii="Times New Roman" w:hAnsi="Times New Roman"/>
    </w:rPr>
  </w:style>
  <w:style w:type="paragraph" w:customStyle="1" w:styleId="90">
    <w:name w:val="正文格式"/>
    <w:basedOn w:val="1"/>
    <w:uiPriority w:val="0"/>
  </w:style>
  <w:style w:type="character" w:customStyle="1" w:styleId="91">
    <w:name w:val="标题 字符"/>
    <w:basedOn w:val="38"/>
    <w:link w:val="34"/>
    <w:uiPriority w:val="10"/>
    <w:rPr>
      <w:rFonts w:eastAsia="宋体" w:asciiTheme="majorHAnsi" w:hAnsiTheme="majorHAnsi" w:cstheme="majorBidi"/>
      <w:b/>
      <w:bCs/>
      <w:sz w:val="32"/>
      <w:szCs w:val="32"/>
    </w:rPr>
  </w:style>
  <w:style w:type="character" w:customStyle="1" w:styleId="92">
    <w:name w:val="题注 字符"/>
    <w:basedOn w:val="38"/>
    <w:link w:val="13"/>
    <w:uiPriority w:val="35"/>
    <w:rPr>
      <w:rFonts w:ascii="Arial" w:hAnsi="Arial" w:eastAsia="黑体" w:cs="Times New Roman"/>
      <w:b/>
      <w:szCs w:val="21"/>
    </w:rPr>
  </w:style>
  <w:style w:type="paragraph" w:customStyle="1" w:styleId="93">
    <w:name w:val="样式 宋体 五号 行距: 单倍行距"/>
    <w:basedOn w:val="1"/>
    <w:uiPriority w:val="0"/>
    <w:pPr>
      <w:adjustRightInd w:val="0"/>
      <w:spacing w:line="240" w:lineRule="auto"/>
      <w:ind w:firstLine="0"/>
      <w:jc w:val="left"/>
      <w:textAlignment w:val="baseline"/>
    </w:pPr>
    <w:rPr>
      <w:rFonts w:ascii="宋体" w:hAnsi="宋体" w:cs="宋体"/>
      <w:kern w:val="0"/>
      <w:sz w:val="21"/>
      <w:szCs w:val="21"/>
      <w:u w:val="single"/>
    </w:rPr>
  </w:style>
  <w:style w:type="paragraph" w:customStyle="1" w:styleId="94">
    <w:name w:val="C503-表格内容左对齐"/>
    <w:basedOn w:val="1"/>
    <w:link w:val="95"/>
    <w:uiPriority w:val="0"/>
    <w:pPr>
      <w:spacing w:before="62" w:beforeLines="20" w:after="62" w:afterLines="20" w:line="240" w:lineRule="auto"/>
      <w:ind w:firstLine="0"/>
    </w:pPr>
    <w:rPr>
      <w:rFonts w:ascii="Times New Roman" w:hAnsi="Times New Roman" w:cs="宋体"/>
      <w:sz w:val="21"/>
      <w:szCs w:val="20"/>
    </w:rPr>
  </w:style>
  <w:style w:type="character" w:customStyle="1" w:styleId="95">
    <w:name w:val="C503-表格内容左对齐 Char"/>
    <w:link w:val="94"/>
    <w:uiPriority w:val="0"/>
    <w:rPr>
      <w:rFonts w:ascii="Times New Roman" w:hAnsi="Times New Roman" w:eastAsia="宋体" w:cs="宋体"/>
      <w:szCs w:val="20"/>
    </w:rPr>
  </w:style>
  <w:style w:type="paragraph" w:customStyle="1" w:styleId="96">
    <w:name w:val="表内容"/>
    <w:link w:val="98"/>
    <w:qFormat/>
    <w:uiPriority w:val="0"/>
    <w:pPr>
      <w:jc w:val="center"/>
    </w:pPr>
    <w:rPr>
      <w:rFonts w:ascii="Arial" w:hAnsi="Arial" w:eastAsia="宋体" w:cs="Times New Roman"/>
      <w:kern w:val="21"/>
      <w:sz w:val="21"/>
      <w:szCs w:val="24"/>
      <w:lang w:val="en-US" w:eastAsia="zh-CN" w:bidi="ar-SA"/>
    </w:rPr>
  </w:style>
  <w:style w:type="character" w:customStyle="1" w:styleId="97">
    <w:name w:val="表格表头 Char"/>
    <w:basedOn w:val="38"/>
    <w:link w:val="78"/>
    <w:qFormat/>
    <w:uiPriority w:val="0"/>
    <w:rPr>
      <w:rFonts w:ascii="Arial" w:hAnsi="Arial" w:eastAsia="宋体" w:cs="Arial"/>
      <w:b/>
      <w:kern w:val="0"/>
      <w:szCs w:val="21"/>
    </w:rPr>
  </w:style>
  <w:style w:type="character" w:customStyle="1" w:styleId="98">
    <w:name w:val="表内容 Char"/>
    <w:basedOn w:val="38"/>
    <w:link w:val="96"/>
    <w:uiPriority w:val="0"/>
    <w:rPr>
      <w:rFonts w:ascii="Arial" w:hAnsi="Arial" w:eastAsia="宋体" w:cs="Times New Roman"/>
      <w:kern w:val="21"/>
      <w:szCs w:val="24"/>
    </w:rPr>
  </w:style>
  <w:style w:type="table" w:customStyle="1" w:styleId="99">
    <w:name w:val="网格型3"/>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0">
    <w:name w:val="网格型4"/>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1">
    <w:name w:val="A6"/>
    <w:basedOn w:val="1"/>
    <w:link w:val="102"/>
    <w:uiPriority w:val="0"/>
    <w:pPr>
      <w:ind w:firstLine="480"/>
    </w:pPr>
    <w:rPr>
      <w:rFonts w:ascii="Times New Roman" w:hAnsi="Times New Roman"/>
    </w:rPr>
  </w:style>
  <w:style w:type="character" w:customStyle="1" w:styleId="102">
    <w:name w:val="A6 Char"/>
    <w:link w:val="101"/>
    <w:uiPriority w:val="0"/>
    <w:rPr>
      <w:rFonts w:ascii="Times New Roman" w:hAnsi="Times New Roman" w:eastAsia="宋体" w:cs="Times New Roman"/>
      <w:sz w:val="24"/>
      <w:szCs w:val="24"/>
    </w:rPr>
  </w:style>
  <w:style w:type="table" w:customStyle="1" w:styleId="103">
    <w:name w:val="网格型5"/>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
    <w:name w:val="网格型6"/>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
    <w:name w:val="网格型7"/>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6">
    <w:name w:val="网格型8"/>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7">
    <w:name w:val="网格型9"/>
    <w:basedOn w:val="36"/>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8">
    <w:name w:val="网格型10"/>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9">
    <w:name w:val="网格型11"/>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0">
    <w:name w:val="网格型12"/>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
    <w:name w:val="网格型13"/>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网格型14"/>
    <w:basedOn w:val="36"/>
    <w:uiPriority w:val="5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13">
    <w:name w:val="尾注文本 字符"/>
    <w:basedOn w:val="38"/>
    <w:link w:val="19"/>
    <w:semiHidden/>
    <w:uiPriority w:val="99"/>
    <w:rPr>
      <w:rFonts w:ascii="Arial" w:hAnsi="Arial" w:eastAsia="宋体" w:cs="Times New Roman"/>
      <w:sz w:val="24"/>
      <w:szCs w:val="24"/>
    </w:rPr>
  </w:style>
  <w:style w:type="character" w:customStyle="1" w:styleId="114">
    <w:name w:val="Book Title"/>
    <w:basedOn w:val="38"/>
    <w:qFormat/>
    <w:uiPriority w:val="33"/>
    <w:rPr>
      <w:b/>
      <w:bCs/>
      <w:i/>
      <w:iCs/>
      <w:spacing w:val="5"/>
    </w:rPr>
  </w:style>
  <w:style w:type="table" w:customStyle="1" w:styleId="115">
    <w:name w:val="网格型31"/>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6">
    <w:name w:val="网格型32"/>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7">
    <w:name w:val="网格型33"/>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8">
    <w:name w:val="网格型34"/>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9">
    <w:name w:val="网格型35"/>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0">
    <w:name w:val="网格型36"/>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
    <w:name w:val="网格型37"/>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2">
    <w:name w:val="网格型38"/>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3">
    <w:name w:val="网格型39"/>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4">
    <w:name w:val="网格型310"/>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
    <w:name w:val="网格型311"/>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6">
    <w:name w:val="网格型312"/>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
    <w:name w:val="网格型313"/>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8">
    <w:name w:val="网格型314"/>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
    <w:name w:val="网格型315"/>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
    <w:name w:val="网格型316"/>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
    <w:name w:val="网格型317"/>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2">
    <w:name w:val="网格型318"/>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3">
    <w:name w:val="网格型319"/>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
    <w:name w:val="网格型320"/>
    <w:basedOn w:val="3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
    <w:name w:val="网格型321"/>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
    <w:name w:val="网格型322"/>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7">
    <w:name w:val="网格型323"/>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8">
    <w:name w:val="网格型324"/>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9">
    <w:name w:val="网格型325"/>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0">
    <w:name w:val="网格型326"/>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1">
    <w:name w:val="网格型327"/>
    <w:basedOn w:val="3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
    <w:name w:val="网格型328"/>
    <w:basedOn w:val="3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3">
    <w:name w:val="网格型329"/>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
    <w:name w:val="网格型330"/>
    <w:basedOn w:val="3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5">
    <w:name w:val="Unresolved Mention"/>
    <w:basedOn w:val="3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9" Type="http://schemas.openxmlformats.org/officeDocument/2006/relationships/fontTable" Target="fontTable.xml"/><Relationship Id="rId88" Type="http://schemas.openxmlformats.org/officeDocument/2006/relationships/customXml" Target="../customXml/item1.xml"/><Relationship Id="rId87" Type="http://schemas.openxmlformats.org/officeDocument/2006/relationships/numbering" Target="numbering.xml"/><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1.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3.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2.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6894F-C4EF-4923-B900-36F5A054C487}">
  <ds:schemaRefs/>
</ds:datastoreItem>
</file>

<file path=docProps/app.xml><?xml version="1.0" encoding="utf-8"?>
<Properties xmlns="http://schemas.openxmlformats.org/officeDocument/2006/extended-properties" xmlns:vt="http://schemas.openxmlformats.org/officeDocument/2006/docPropsVTypes">
  <Template>Normal.dotm</Template>
  <Pages>37</Pages>
  <Words>5410</Words>
  <Characters>5623</Characters>
  <Lines>62</Lines>
  <Paragraphs>17</Paragraphs>
  <TotalTime>20</TotalTime>
  <ScaleCrop>false</ScaleCrop>
  <LinksUpToDate>false</LinksUpToDate>
  <CharactersWithSpaces>5719</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2024-08-21T01:34:00Z</dcterms:created>
  <dc:creator>yang yu</dc:creator>
  <cp:lastModifiedBy>ㅤㅤㅤ</cp:lastModifiedBy>
  <cp:lastPrinted>2023-10-17T02:56:00Z</cp:lastPrinted>
  <dcterms:modified xsi:type="dcterms:W3CDTF">2024-10-10T03:21:06Z</dcterms:modified>
  <dc:title>《吊顶检测后台管理》</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36B782CA50EE4AC48E5590DE04203005_12</vt:lpwstr>
  </property>
</Properties>
</file>